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A5BB95" w14:textId="77777777" w:rsidR="00AF08EF" w:rsidRPr="009740E6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  <w:bookmarkStart w:id="0" w:name="_GoBack"/>
      <w:bookmarkEnd w:id="0"/>
    </w:p>
    <w:p w14:paraId="7F1A3192" w14:textId="35BC71B9" w:rsidR="006C2039" w:rsidRPr="009740E6" w:rsidRDefault="009B4068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02</w:t>
      </w:r>
      <w:r w:rsidR="00FB61B5" w:rsidRPr="009740E6">
        <w:rPr>
          <w:rFonts w:cs="Arial"/>
          <w:color w:val="000000"/>
          <w:sz w:val="20"/>
        </w:rPr>
        <w:t>/</w:t>
      </w:r>
      <w:r w:rsidR="00D23B1A">
        <w:rPr>
          <w:rFonts w:cs="Arial"/>
          <w:color w:val="000000"/>
          <w:sz w:val="20"/>
        </w:rPr>
        <w:t>19-01</w:t>
      </w:r>
    </w:p>
    <w:p w14:paraId="2AECA434" w14:textId="77777777" w:rsidR="00840D35" w:rsidRPr="009740E6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1340D200" w14:textId="1D4BEC6A" w:rsidR="009B50E0" w:rsidRPr="00134E3D" w:rsidRDefault="008D5FED" w:rsidP="009B50E0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>
        <w:rPr>
          <w:rFonts w:cs="Arial"/>
          <w:szCs w:val="40"/>
        </w:rPr>
        <w:t xml:space="preserve">Wirksame </w:t>
      </w:r>
      <w:r w:rsidR="009B50E0">
        <w:rPr>
          <w:rFonts w:cs="Arial"/>
          <w:szCs w:val="40"/>
        </w:rPr>
        <w:t xml:space="preserve">Zirkulation </w:t>
      </w:r>
    </w:p>
    <w:p w14:paraId="38C4FD2D" w14:textId="77777777" w:rsidR="009B50E0" w:rsidRDefault="009B50E0" w:rsidP="009B50E0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</w:p>
    <w:p w14:paraId="140603FA" w14:textId="04B96B17" w:rsidR="008D5FED" w:rsidRDefault="008D5FED" w:rsidP="009B50E0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Verglaster Balkon: </w:t>
      </w:r>
    </w:p>
    <w:p w14:paraId="78318382" w14:textId="584DF6E5" w:rsidR="009B50E0" w:rsidRDefault="008D5FED" w:rsidP="009B50E0">
      <w:pPr>
        <w:spacing w:line="400" w:lineRule="exac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</w:t>
      </w:r>
      <w:r w:rsidR="009B50E0">
        <w:rPr>
          <w:rFonts w:ascii="Arial" w:hAnsi="Arial" w:cs="Arial"/>
          <w:color w:val="000000"/>
          <w:sz w:val="28"/>
          <w:szCs w:val="28"/>
        </w:rPr>
        <w:t>elüftung</w:t>
      </w:r>
      <w:r w:rsidR="003C269C">
        <w:rPr>
          <w:rFonts w:ascii="Arial" w:hAnsi="Arial" w:cs="Arial"/>
          <w:color w:val="000000"/>
          <w:sz w:val="28"/>
          <w:szCs w:val="28"/>
        </w:rPr>
        <w:t xml:space="preserve"> von Balco</w:t>
      </w:r>
      <w:r w:rsidR="009B50E0">
        <w:rPr>
          <w:rFonts w:ascii="Arial" w:hAnsi="Arial" w:cs="Arial"/>
          <w:color w:val="000000"/>
          <w:sz w:val="28"/>
          <w:szCs w:val="28"/>
        </w:rPr>
        <w:t xml:space="preserve"> minimiert Kondensatbildung</w:t>
      </w:r>
    </w:p>
    <w:p w14:paraId="1E8EFC1A" w14:textId="77777777" w:rsidR="009B50E0" w:rsidRPr="004307AF" w:rsidRDefault="009B50E0" w:rsidP="009B50E0">
      <w:pPr>
        <w:spacing w:line="400" w:lineRule="exact"/>
        <w:jc w:val="both"/>
        <w:rPr>
          <w:rFonts w:ascii="Arial" w:hAnsi="Arial" w:cs="Arial"/>
        </w:rPr>
      </w:pPr>
    </w:p>
    <w:p w14:paraId="3959571C" w14:textId="1FAAA089" w:rsidR="009B50E0" w:rsidRDefault="009B50E0" w:rsidP="009B50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Eine patentierte Belüftung für verglaste Balkone bietet die </w:t>
      </w:r>
      <w:r w:rsidR="004B1526">
        <w:rPr>
          <w:rFonts w:ascii="Arial" w:hAnsi="Arial" w:cs="Arial"/>
          <w:b/>
        </w:rPr>
        <w:t>Balco Balkonkonstruktionen GmbH mit</w:t>
      </w:r>
      <w:r>
        <w:rPr>
          <w:rFonts w:ascii="Arial" w:hAnsi="Arial" w:cs="Arial"/>
          <w:b/>
        </w:rPr>
        <w:t xml:space="preserve"> „VentTech“</w:t>
      </w:r>
      <w:r w:rsidR="004B1526">
        <w:rPr>
          <w:rFonts w:ascii="Arial" w:hAnsi="Arial" w:cs="Arial"/>
          <w:b/>
        </w:rPr>
        <w:t>. Das System</w:t>
      </w:r>
      <w:r w:rsidR="00EF7775">
        <w:rPr>
          <w:rFonts w:ascii="Arial" w:hAnsi="Arial" w:cs="Arial"/>
          <w:b/>
        </w:rPr>
        <w:t xml:space="preserve"> sorgt</w:t>
      </w:r>
      <w:r w:rsidR="004B1526">
        <w:rPr>
          <w:rFonts w:ascii="Arial" w:hAnsi="Arial" w:cs="Arial"/>
          <w:b/>
        </w:rPr>
        <w:t xml:space="preserve"> </w:t>
      </w:r>
      <w:r w:rsidR="00EF7775">
        <w:rPr>
          <w:rFonts w:ascii="Arial" w:hAnsi="Arial" w:cs="Arial"/>
          <w:b/>
        </w:rPr>
        <w:t>für eine konstante Luftzirkulation und reduziert</w:t>
      </w:r>
      <w:r w:rsidR="004B1526">
        <w:rPr>
          <w:rFonts w:ascii="Arial" w:hAnsi="Arial" w:cs="Arial"/>
          <w:b/>
        </w:rPr>
        <w:t xml:space="preserve"> so</w:t>
      </w:r>
      <w:r w:rsidR="00EF7775">
        <w:rPr>
          <w:rFonts w:ascii="Arial" w:hAnsi="Arial" w:cs="Arial"/>
          <w:b/>
        </w:rPr>
        <w:t xml:space="preserve"> das Risiko der Kondenswasserbildung.</w:t>
      </w:r>
      <w:r w:rsidR="00697B22">
        <w:rPr>
          <w:rFonts w:ascii="Arial" w:hAnsi="Arial" w:cs="Arial"/>
          <w:b/>
        </w:rPr>
        <w:t xml:space="preserve"> Schimmel und Schäden an der Konstruktion werden wirksam verhindert. </w:t>
      </w:r>
    </w:p>
    <w:p w14:paraId="7CE2D7B1" w14:textId="77777777" w:rsidR="009B50E0" w:rsidRDefault="009B50E0" w:rsidP="009B50E0">
      <w:pPr>
        <w:spacing w:line="360" w:lineRule="auto"/>
        <w:jc w:val="both"/>
        <w:rPr>
          <w:rFonts w:ascii="Arial" w:hAnsi="Arial" w:cs="Arial"/>
          <w:b/>
        </w:rPr>
      </w:pPr>
    </w:p>
    <w:p w14:paraId="6FDD656F" w14:textId="483A52B6" w:rsidR="000B647E" w:rsidRDefault="002475F1" w:rsidP="009B50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Besonders bei</w:t>
      </w:r>
      <w:r w:rsidR="009B50E0">
        <w:rPr>
          <w:rFonts w:ascii="Arial" w:hAnsi="Arial" w:cs="Arial"/>
        </w:rPr>
        <w:t xml:space="preserve"> verglasten Balkon</w:t>
      </w:r>
      <w:r>
        <w:rPr>
          <w:rFonts w:ascii="Arial" w:hAnsi="Arial" w:cs="Arial"/>
        </w:rPr>
        <w:t xml:space="preserve">en </w:t>
      </w:r>
      <w:r w:rsidR="00E87151">
        <w:rPr>
          <w:rFonts w:ascii="Arial" w:hAnsi="Arial" w:cs="Arial"/>
        </w:rPr>
        <w:t>spielt die Belüftung eine wichtige Rolle</w:t>
      </w:r>
      <w:r>
        <w:rPr>
          <w:rFonts w:ascii="Arial" w:hAnsi="Arial" w:cs="Arial"/>
        </w:rPr>
        <w:t xml:space="preserve">. </w:t>
      </w:r>
      <w:r w:rsidR="00E87151">
        <w:rPr>
          <w:rFonts w:ascii="Arial" w:hAnsi="Arial" w:cs="Arial"/>
        </w:rPr>
        <w:t>Denn i</w:t>
      </w:r>
      <w:r>
        <w:rPr>
          <w:rFonts w:ascii="Arial" w:hAnsi="Arial" w:cs="Arial"/>
        </w:rPr>
        <w:t xml:space="preserve">st der Luftfeuchtigkeitsanteil hinter der Verglasung zu hoch, </w:t>
      </w:r>
      <w:r w:rsidR="00113906">
        <w:rPr>
          <w:rFonts w:ascii="Arial" w:hAnsi="Arial" w:cs="Arial"/>
        </w:rPr>
        <w:t>kann es zu</w:t>
      </w:r>
      <w:r w:rsidR="00E33CBE">
        <w:rPr>
          <w:rFonts w:ascii="Arial" w:hAnsi="Arial" w:cs="Arial"/>
        </w:rPr>
        <w:t xml:space="preserve"> Ansammlung</w:t>
      </w:r>
      <w:r w:rsidR="00B431B5">
        <w:rPr>
          <w:rFonts w:ascii="Arial" w:hAnsi="Arial" w:cs="Arial"/>
        </w:rPr>
        <w:t>en</w:t>
      </w:r>
      <w:r w:rsidR="00E33CBE">
        <w:rPr>
          <w:rFonts w:ascii="Arial" w:hAnsi="Arial" w:cs="Arial"/>
        </w:rPr>
        <w:t xml:space="preserve"> von</w:t>
      </w:r>
      <w:r>
        <w:rPr>
          <w:rFonts w:ascii="Arial" w:hAnsi="Arial" w:cs="Arial"/>
        </w:rPr>
        <w:t xml:space="preserve"> Kondenswasser</w:t>
      </w:r>
      <w:r w:rsidR="00E33CBE">
        <w:rPr>
          <w:rFonts w:ascii="Arial" w:hAnsi="Arial" w:cs="Arial"/>
        </w:rPr>
        <w:t xml:space="preserve"> kommen</w:t>
      </w:r>
      <w:r>
        <w:rPr>
          <w:rFonts w:ascii="Arial" w:hAnsi="Arial" w:cs="Arial"/>
        </w:rPr>
        <w:t xml:space="preserve">. </w:t>
      </w:r>
      <w:r w:rsidR="000B647E">
        <w:rPr>
          <w:rFonts w:ascii="Arial" w:hAnsi="Arial" w:cs="Arial"/>
        </w:rPr>
        <w:t>Um dieses Risiko zu minimieren, hat die Balco Balkonkonstruktion</w:t>
      </w:r>
      <w:r w:rsidR="00CD0B08">
        <w:rPr>
          <w:rFonts w:ascii="Arial" w:hAnsi="Arial" w:cs="Arial"/>
        </w:rPr>
        <w:t>en</w:t>
      </w:r>
      <w:r w:rsidR="000B647E">
        <w:rPr>
          <w:rFonts w:ascii="Arial" w:hAnsi="Arial" w:cs="Arial"/>
        </w:rPr>
        <w:t xml:space="preserve"> GmbH eine effiziente </w:t>
      </w:r>
      <w:r w:rsidR="001E217F">
        <w:rPr>
          <w:rFonts w:ascii="Arial" w:hAnsi="Arial" w:cs="Arial"/>
        </w:rPr>
        <w:t>T</w:t>
      </w:r>
      <w:r w:rsidR="000B647E">
        <w:rPr>
          <w:rFonts w:ascii="Arial" w:hAnsi="Arial" w:cs="Arial"/>
        </w:rPr>
        <w:t>echnik entwickelt</w:t>
      </w:r>
      <w:r w:rsidR="008D5FED">
        <w:rPr>
          <w:rFonts w:ascii="Arial" w:hAnsi="Arial" w:cs="Arial"/>
        </w:rPr>
        <w:t>:</w:t>
      </w:r>
      <w:r w:rsidR="000B647E">
        <w:rPr>
          <w:rFonts w:ascii="Arial" w:hAnsi="Arial" w:cs="Arial"/>
        </w:rPr>
        <w:t xml:space="preserve"> „VentTech“ sorgt für eine konstante Luftzirkulation und gewährleistet </w:t>
      </w:r>
      <w:r w:rsidR="00A86E7D">
        <w:rPr>
          <w:rFonts w:ascii="Arial" w:hAnsi="Arial" w:cs="Arial"/>
        </w:rPr>
        <w:t xml:space="preserve">so </w:t>
      </w:r>
      <w:r w:rsidR="000B647E">
        <w:rPr>
          <w:rFonts w:ascii="Arial" w:hAnsi="Arial" w:cs="Arial"/>
        </w:rPr>
        <w:t>einen langlebigen Balkonaufbau.</w:t>
      </w:r>
      <w:r w:rsidR="000459A9">
        <w:rPr>
          <w:rFonts w:ascii="Arial" w:hAnsi="Arial" w:cs="Arial"/>
        </w:rPr>
        <w:t xml:space="preserve"> </w:t>
      </w:r>
    </w:p>
    <w:p w14:paraId="28B29923" w14:textId="77777777" w:rsidR="00A84030" w:rsidRDefault="00A84030" w:rsidP="009B50E0">
      <w:pPr>
        <w:spacing w:line="360" w:lineRule="auto"/>
        <w:jc w:val="both"/>
        <w:rPr>
          <w:rFonts w:ascii="Arial" w:hAnsi="Arial" w:cs="Arial"/>
        </w:rPr>
      </w:pPr>
    </w:p>
    <w:p w14:paraId="5CE7CC56" w14:textId="77777777" w:rsidR="008D5FED" w:rsidRDefault="00A84030" w:rsidP="009B50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Schutz vor Kondensat</w:t>
      </w:r>
    </w:p>
    <w:p w14:paraId="25C245B7" w14:textId="0E2F755A" w:rsidR="008D5FED" w:rsidRDefault="00A84030" w:rsidP="009B50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Extreme</w:t>
      </w:r>
      <w:r w:rsidR="00A86E7D">
        <w:rPr>
          <w:rFonts w:ascii="Arial" w:hAnsi="Arial" w:cs="Arial"/>
        </w:rPr>
        <w:t xml:space="preserve"> Temperaturabweichungen zwischen innen und außen </w:t>
      </w:r>
      <w:r>
        <w:rPr>
          <w:rFonts w:ascii="Arial" w:hAnsi="Arial" w:cs="Arial"/>
        </w:rPr>
        <w:t>führen oft zur Bildung von</w:t>
      </w:r>
      <w:r w:rsidR="00A86E7D">
        <w:rPr>
          <w:rFonts w:ascii="Arial" w:hAnsi="Arial" w:cs="Arial"/>
        </w:rPr>
        <w:t xml:space="preserve"> Kondensat. </w:t>
      </w:r>
      <w:r w:rsidR="008D5FED">
        <w:rPr>
          <w:rFonts w:ascii="Arial" w:hAnsi="Arial" w:cs="Arial"/>
        </w:rPr>
        <w:t xml:space="preserve">Beschlagene Scheiben sind eine Folge und werden als optisch störend empfunden. </w:t>
      </w:r>
      <w:r w:rsidR="00B431B5">
        <w:rPr>
          <w:rFonts w:ascii="Arial" w:hAnsi="Arial" w:cs="Arial"/>
        </w:rPr>
        <w:t>In Kombination mit einer unregelmäßigen Lüftung</w:t>
      </w:r>
      <w:r w:rsidR="006A3AA9">
        <w:rPr>
          <w:rFonts w:ascii="Arial" w:hAnsi="Arial" w:cs="Arial"/>
        </w:rPr>
        <w:t xml:space="preserve"> </w:t>
      </w:r>
      <w:r w:rsidR="008D5FED">
        <w:rPr>
          <w:rFonts w:ascii="Arial" w:hAnsi="Arial" w:cs="Arial"/>
        </w:rPr>
        <w:t xml:space="preserve">begünstigt Kondensat jedoch auch </w:t>
      </w:r>
      <w:r w:rsidR="006A3AA9">
        <w:rPr>
          <w:rFonts w:ascii="Arial" w:hAnsi="Arial" w:cs="Arial"/>
        </w:rPr>
        <w:t>die</w:t>
      </w:r>
      <w:r w:rsidR="000B64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Entwicklung von Schimmel</w:t>
      </w:r>
      <w:r w:rsidR="00446043">
        <w:rPr>
          <w:rFonts w:ascii="Arial" w:hAnsi="Arial" w:cs="Arial"/>
        </w:rPr>
        <w:t xml:space="preserve">. </w:t>
      </w:r>
      <w:r w:rsidR="008D5FED">
        <w:rPr>
          <w:rFonts w:ascii="Arial" w:hAnsi="Arial" w:cs="Arial"/>
        </w:rPr>
        <w:t xml:space="preserve">Dieser </w:t>
      </w:r>
      <w:r w:rsidR="00446043">
        <w:rPr>
          <w:rFonts w:ascii="Arial" w:hAnsi="Arial" w:cs="Arial"/>
        </w:rPr>
        <w:t>kann</w:t>
      </w:r>
      <w:r w:rsidR="00B431B5">
        <w:rPr>
          <w:rFonts w:ascii="Arial" w:hAnsi="Arial" w:cs="Arial"/>
        </w:rPr>
        <w:t xml:space="preserve"> </w:t>
      </w:r>
      <w:r w:rsidR="008D5FED">
        <w:rPr>
          <w:rFonts w:ascii="Arial" w:hAnsi="Arial" w:cs="Arial"/>
        </w:rPr>
        <w:t xml:space="preserve">nicht nur zu gesundheitlichen Einschränkungen bei </w:t>
      </w:r>
      <w:r w:rsidR="008D5FED">
        <w:rPr>
          <w:rFonts w:ascii="Arial" w:hAnsi="Arial" w:cs="Arial"/>
        </w:rPr>
        <w:lastRenderedPageBreak/>
        <w:t xml:space="preserve">Nutzern und Bewohnern, sondern auch langfristig zu Schäden an der Balkonkonstruktion und angrenzenden Wänden führen. </w:t>
      </w:r>
    </w:p>
    <w:p w14:paraId="076AEC9E" w14:textId="5C933D8E" w:rsidR="002475F1" w:rsidRDefault="002475F1" w:rsidP="009B50E0">
      <w:pPr>
        <w:spacing w:line="360" w:lineRule="auto"/>
        <w:jc w:val="both"/>
        <w:rPr>
          <w:rFonts w:ascii="Arial" w:hAnsi="Arial" w:cs="Arial"/>
        </w:rPr>
      </w:pPr>
    </w:p>
    <w:p w14:paraId="6DB6A1F5" w14:textId="3E6218CC" w:rsidR="009B50E0" w:rsidRDefault="006142CA" w:rsidP="009B50E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Patentiertes System</w:t>
      </w:r>
    </w:p>
    <w:p w14:paraId="4B077399" w14:textId="6696F4CD" w:rsidR="006A3AA9" w:rsidRDefault="00386052" w:rsidP="009B50E0">
      <w:pPr>
        <w:spacing w:line="360" w:lineRule="auto"/>
        <w:jc w:val="both"/>
        <w:rPr>
          <w:rFonts w:ascii="Arial" w:hAnsi="Arial" w:cs="Arial"/>
        </w:rPr>
      </w:pPr>
      <w:r w:rsidRPr="00386052">
        <w:rPr>
          <w:rFonts w:ascii="Arial" w:hAnsi="Arial" w:cs="Arial"/>
        </w:rPr>
        <w:t xml:space="preserve">Das </w:t>
      </w:r>
      <w:r w:rsidR="00541E41">
        <w:rPr>
          <w:rFonts w:ascii="Arial" w:hAnsi="Arial" w:cs="Arial"/>
        </w:rPr>
        <w:t xml:space="preserve">patentierte </w:t>
      </w:r>
      <w:r w:rsidRPr="00386052">
        <w:rPr>
          <w:rFonts w:ascii="Arial" w:hAnsi="Arial" w:cs="Arial"/>
        </w:rPr>
        <w:t>System</w:t>
      </w:r>
      <w:r w:rsidR="00541E41">
        <w:rPr>
          <w:rFonts w:ascii="Arial" w:hAnsi="Arial" w:cs="Arial"/>
        </w:rPr>
        <w:t xml:space="preserve"> </w:t>
      </w:r>
      <w:r w:rsidR="00C504B6">
        <w:rPr>
          <w:rFonts w:ascii="Arial" w:hAnsi="Arial" w:cs="Arial"/>
        </w:rPr>
        <w:t xml:space="preserve">„VentTech“ </w:t>
      </w:r>
      <w:r w:rsidR="00541E41">
        <w:rPr>
          <w:rFonts w:ascii="Arial" w:hAnsi="Arial" w:cs="Arial"/>
        </w:rPr>
        <w:t xml:space="preserve">von Balco ist kaum sichtbar und ordnet sich </w:t>
      </w:r>
      <w:r>
        <w:rPr>
          <w:rFonts w:ascii="Arial" w:hAnsi="Arial" w:cs="Arial"/>
        </w:rPr>
        <w:t>unauffällig dem schlichten Design der Balkon</w:t>
      </w:r>
      <w:r w:rsidR="000706E7">
        <w:rPr>
          <w:rFonts w:ascii="Arial" w:hAnsi="Arial" w:cs="Arial"/>
        </w:rPr>
        <w:t xml:space="preserve">konstruktionen </w:t>
      </w:r>
      <w:r>
        <w:rPr>
          <w:rFonts w:ascii="Arial" w:hAnsi="Arial" w:cs="Arial"/>
        </w:rPr>
        <w:t>unter</w:t>
      </w:r>
      <w:r w:rsidR="00541E41">
        <w:rPr>
          <w:rFonts w:ascii="Arial" w:hAnsi="Arial" w:cs="Arial"/>
        </w:rPr>
        <w:t xml:space="preserve">. Lediglich </w:t>
      </w:r>
      <w:r>
        <w:rPr>
          <w:rFonts w:ascii="Arial" w:hAnsi="Arial" w:cs="Arial"/>
        </w:rPr>
        <w:t>eine schmale</w:t>
      </w:r>
      <w:r w:rsidR="00D07E97">
        <w:rPr>
          <w:rFonts w:ascii="Arial" w:hAnsi="Arial" w:cs="Arial"/>
        </w:rPr>
        <w:t xml:space="preserve"> Fuge im ober</w:t>
      </w:r>
      <w:r w:rsidR="006142CA">
        <w:rPr>
          <w:rFonts w:ascii="Arial" w:hAnsi="Arial" w:cs="Arial"/>
        </w:rPr>
        <w:t>en</w:t>
      </w:r>
      <w:r w:rsidR="00D07E97">
        <w:rPr>
          <w:rFonts w:ascii="Arial" w:hAnsi="Arial" w:cs="Arial"/>
        </w:rPr>
        <w:t xml:space="preserve"> Fensterprofil</w:t>
      </w:r>
      <w:r w:rsidR="00541E41">
        <w:rPr>
          <w:rFonts w:ascii="Arial" w:hAnsi="Arial" w:cs="Arial"/>
        </w:rPr>
        <w:t xml:space="preserve"> der </w:t>
      </w:r>
      <w:r w:rsidR="000706E7">
        <w:rPr>
          <w:rFonts w:ascii="Arial" w:hAnsi="Arial" w:cs="Arial"/>
        </w:rPr>
        <w:t>F</w:t>
      </w:r>
      <w:r w:rsidR="00541E41">
        <w:rPr>
          <w:rFonts w:ascii="Arial" w:hAnsi="Arial" w:cs="Arial"/>
        </w:rPr>
        <w:t>ronten</w:t>
      </w:r>
      <w:r w:rsidR="00D07E97">
        <w:rPr>
          <w:rFonts w:ascii="Arial" w:hAnsi="Arial" w:cs="Arial"/>
        </w:rPr>
        <w:t xml:space="preserve"> </w:t>
      </w:r>
      <w:r w:rsidR="000706E7">
        <w:rPr>
          <w:rFonts w:ascii="Arial" w:hAnsi="Arial" w:cs="Arial"/>
        </w:rPr>
        <w:t>ist</w:t>
      </w:r>
      <w:r w:rsidR="00541E41">
        <w:rPr>
          <w:rFonts w:ascii="Arial" w:hAnsi="Arial" w:cs="Arial"/>
        </w:rPr>
        <w:t xml:space="preserve"> für die Luftzufuhr</w:t>
      </w:r>
      <w:r w:rsidR="000706E7">
        <w:rPr>
          <w:rFonts w:ascii="Arial" w:hAnsi="Arial" w:cs="Arial"/>
        </w:rPr>
        <w:t xml:space="preserve"> verantwortlich</w:t>
      </w:r>
      <w:r w:rsidR="00541E41">
        <w:rPr>
          <w:rFonts w:ascii="Arial" w:hAnsi="Arial" w:cs="Arial"/>
        </w:rPr>
        <w:t xml:space="preserve">. </w:t>
      </w:r>
      <w:r w:rsidR="006A3AA9">
        <w:rPr>
          <w:rFonts w:ascii="Arial" w:hAnsi="Arial" w:cs="Arial"/>
        </w:rPr>
        <w:t>Über die Öffnung gelangt</w:t>
      </w:r>
      <w:r w:rsidR="00D07E97">
        <w:rPr>
          <w:rFonts w:ascii="Arial" w:hAnsi="Arial" w:cs="Arial"/>
        </w:rPr>
        <w:t xml:space="preserve"> frische Luft hinter die Verglasung und </w:t>
      </w:r>
      <w:r w:rsidR="000706E7">
        <w:rPr>
          <w:rFonts w:ascii="Arial" w:hAnsi="Arial" w:cs="Arial"/>
        </w:rPr>
        <w:t>sorgt für einen</w:t>
      </w:r>
      <w:r w:rsidR="00E33CBE">
        <w:rPr>
          <w:rFonts w:ascii="Arial" w:hAnsi="Arial" w:cs="Arial"/>
        </w:rPr>
        <w:t xml:space="preserve"> stetigen Luftaustausch.</w:t>
      </w:r>
      <w:r w:rsidR="0064760D">
        <w:rPr>
          <w:rFonts w:ascii="Arial" w:hAnsi="Arial" w:cs="Arial"/>
        </w:rPr>
        <w:t xml:space="preserve"> </w:t>
      </w:r>
      <w:r w:rsidR="00F27A96">
        <w:rPr>
          <w:rFonts w:ascii="Arial" w:hAnsi="Arial" w:cs="Arial"/>
        </w:rPr>
        <w:t xml:space="preserve">Ein </w:t>
      </w:r>
      <w:r w:rsidR="00E33CBE">
        <w:rPr>
          <w:rFonts w:ascii="Arial" w:hAnsi="Arial" w:cs="Arial"/>
        </w:rPr>
        <w:t>Vorgang</w:t>
      </w:r>
      <w:r w:rsidR="00113906">
        <w:rPr>
          <w:rFonts w:ascii="Arial" w:hAnsi="Arial" w:cs="Arial"/>
        </w:rPr>
        <w:t>,</w:t>
      </w:r>
      <w:r w:rsidR="00E33CBE">
        <w:rPr>
          <w:rFonts w:ascii="Arial" w:hAnsi="Arial" w:cs="Arial"/>
        </w:rPr>
        <w:t xml:space="preserve"> </w:t>
      </w:r>
      <w:r w:rsidR="00F27A96">
        <w:rPr>
          <w:rFonts w:ascii="Arial" w:hAnsi="Arial" w:cs="Arial"/>
        </w:rPr>
        <w:t xml:space="preserve">der </w:t>
      </w:r>
      <w:r w:rsidR="00D07E97">
        <w:rPr>
          <w:rFonts w:ascii="Arial" w:hAnsi="Arial" w:cs="Arial"/>
        </w:rPr>
        <w:t xml:space="preserve">automatisch </w:t>
      </w:r>
      <w:r w:rsidR="00F27A96">
        <w:rPr>
          <w:rFonts w:ascii="Arial" w:hAnsi="Arial" w:cs="Arial"/>
        </w:rPr>
        <w:t>und ohne Fremd</w:t>
      </w:r>
      <w:r w:rsidR="0031634E">
        <w:rPr>
          <w:rFonts w:ascii="Arial" w:hAnsi="Arial" w:cs="Arial"/>
        </w:rPr>
        <w:t>ein</w:t>
      </w:r>
      <w:r w:rsidR="00F27A96">
        <w:rPr>
          <w:rFonts w:ascii="Arial" w:hAnsi="Arial" w:cs="Arial"/>
        </w:rPr>
        <w:t xml:space="preserve">wirkung </w:t>
      </w:r>
      <w:r>
        <w:rPr>
          <w:rFonts w:ascii="Arial" w:hAnsi="Arial" w:cs="Arial"/>
        </w:rPr>
        <w:t>abläuft</w:t>
      </w:r>
      <w:r w:rsidR="0064760D">
        <w:rPr>
          <w:rFonts w:ascii="Arial" w:hAnsi="Arial" w:cs="Arial"/>
        </w:rPr>
        <w:t xml:space="preserve">. </w:t>
      </w:r>
      <w:r w:rsidR="00CD0B08" w:rsidRPr="000C4083">
        <w:rPr>
          <w:rFonts w:ascii="Arial" w:hAnsi="Arial" w:cs="Arial"/>
        </w:rPr>
        <w:t>Damit ist ein regelmäßiger Luftwechsel gewährleistet, ohne dass der Bewohner diesen kontrollieren muss.</w:t>
      </w:r>
      <w:r w:rsidR="00CD0B08">
        <w:rPr>
          <w:rFonts w:ascii="Arial" w:hAnsi="Arial" w:cs="Arial"/>
        </w:rPr>
        <w:t xml:space="preserve"> </w:t>
      </w:r>
    </w:p>
    <w:p w14:paraId="2F72E434" w14:textId="77777777" w:rsidR="00EB44BF" w:rsidRDefault="00EB44BF" w:rsidP="009B50E0">
      <w:pPr>
        <w:spacing w:line="360" w:lineRule="auto"/>
        <w:jc w:val="both"/>
        <w:rPr>
          <w:rFonts w:ascii="Arial" w:hAnsi="Arial" w:cs="Arial"/>
        </w:rPr>
      </w:pPr>
    </w:p>
    <w:p w14:paraId="5BC18240" w14:textId="7617D625" w:rsidR="001D4417" w:rsidRDefault="00C504B6" w:rsidP="009B50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Standardmäßig sind alle verglasten Balkonsysteme von Balco mit </w:t>
      </w:r>
      <w:r w:rsidR="000C4083">
        <w:rPr>
          <w:rFonts w:ascii="Arial" w:hAnsi="Arial" w:cs="Arial"/>
        </w:rPr>
        <w:t>„</w:t>
      </w:r>
      <w:r>
        <w:rPr>
          <w:rFonts w:ascii="Arial" w:hAnsi="Arial" w:cs="Arial"/>
        </w:rPr>
        <w:t>VentTech</w:t>
      </w:r>
      <w:r w:rsidR="000C408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ausgestattet. Mit der konstanten Luftzirkulation wird das Risiko von Feuchteschäden an der Konstruktion minimiert und für ein angenehmes Klima auf dem Balkon gesorgt. </w:t>
      </w:r>
    </w:p>
    <w:p w14:paraId="64A5F366" w14:textId="77777777" w:rsidR="009B50E0" w:rsidRDefault="009B50E0" w:rsidP="009B50E0">
      <w:pPr>
        <w:spacing w:line="360" w:lineRule="auto"/>
        <w:jc w:val="both"/>
        <w:rPr>
          <w:rFonts w:ascii="Arial" w:hAnsi="Arial" w:cs="Arial"/>
        </w:rPr>
      </w:pPr>
    </w:p>
    <w:p w14:paraId="4D77835E" w14:textId="77777777" w:rsidR="009B50E0" w:rsidRDefault="009B50E0" w:rsidP="009B50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erhalten Interessierte unter </w:t>
      </w:r>
      <w:r w:rsidRPr="00451708">
        <w:rPr>
          <w:rFonts w:ascii="Arial" w:hAnsi="Arial" w:cs="Arial"/>
        </w:rPr>
        <w:t>www.balco.de</w:t>
      </w:r>
      <w:r>
        <w:rPr>
          <w:rFonts w:ascii="Arial" w:hAnsi="Arial" w:cs="Arial"/>
        </w:rPr>
        <w:t>.</w:t>
      </w:r>
    </w:p>
    <w:p w14:paraId="7CF79BE4" w14:textId="1BAF33D8" w:rsidR="009B50E0" w:rsidRPr="00531AB6" w:rsidRDefault="009B50E0" w:rsidP="009B50E0">
      <w:pPr>
        <w:spacing w:line="360" w:lineRule="auto"/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531AB6">
        <w:rPr>
          <w:rFonts w:ascii="Arial" w:hAnsi="Arial" w:cs="Arial"/>
          <w:color w:val="000000"/>
        </w:rPr>
        <w:t xml:space="preserve">a. </w:t>
      </w:r>
      <w:r w:rsidR="00CD0B08">
        <w:rPr>
          <w:rFonts w:ascii="Arial" w:hAnsi="Arial" w:cs="Arial"/>
          <w:color w:val="000000"/>
        </w:rPr>
        <w:t>1</w:t>
      </w:r>
      <w:r w:rsidR="0031634E">
        <w:rPr>
          <w:rFonts w:ascii="Arial" w:hAnsi="Arial" w:cs="Arial"/>
          <w:color w:val="000000"/>
        </w:rPr>
        <w:t>.</w:t>
      </w:r>
      <w:r w:rsidR="00CD0B08">
        <w:rPr>
          <w:rFonts w:ascii="Arial" w:hAnsi="Arial" w:cs="Arial"/>
          <w:color w:val="000000"/>
        </w:rPr>
        <w:t>8</w:t>
      </w:r>
      <w:r w:rsidR="00D6350C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0 </w:t>
      </w:r>
      <w:r w:rsidRPr="00531AB6">
        <w:rPr>
          <w:rFonts w:ascii="Arial" w:hAnsi="Arial" w:cs="Arial"/>
          <w:color w:val="000000"/>
        </w:rPr>
        <w:t>Zeichen</w:t>
      </w:r>
    </w:p>
    <w:p w14:paraId="28E9866E" w14:textId="77777777" w:rsidR="00BE098F" w:rsidRPr="003F09C3" w:rsidRDefault="00BE098F" w:rsidP="003F09C3">
      <w:pPr>
        <w:spacing w:line="360" w:lineRule="auto"/>
        <w:ind w:firstLine="708"/>
        <w:jc w:val="right"/>
        <w:rPr>
          <w:rFonts w:ascii="Arial" w:hAnsi="Arial" w:cs="Arial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943"/>
      </w:tblGrid>
      <w:tr w:rsidR="00615D95" w:rsidRPr="009740E6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740E6">
              <w:rPr>
                <w:rFonts w:ascii="Arial" w:hAnsi="Arial" w:cs="Arial"/>
                <w:b/>
              </w:rPr>
              <w:t xml:space="preserve">Über </w:t>
            </w:r>
            <w:r w:rsidR="00043AF2" w:rsidRPr="009740E6">
              <w:rPr>
                <w:rFonts w:ascii="Arial" w:hAnsi="Arial" w:cs="Arial"/>
                <w:b/>
              </w:rPr>
              <w:t>die</w:t>
            </w:r>
            <w:r w:rsidR="004B6E34" w:rsidRPr="009740E6">
              <w:rPr>
                <w:rFonts w:ascii="Arial" w:hAnsi="Arial" w:cs="Arial"/>
                <w:b/>
              </w:rPr>
              <w:t xml:space="preserve"> Balco Balkonkonstruktionen GmbH</w:t>
            </w:r>
            <w:r w:rsidRPr="009740E6">
              <w:rPr>
                <w:rFonts w:ascii="Arial" w:hAnsi="Arial" w:cs="Arial"/>
                <w:b/>
              </w:rPr>
              <w:t>:</w:t>
            </w:r>
          </w:p>
          <w:p w14:paraId="568ABE2F" w14:textId="17CEFAB5" w:rsidR="00C719DA" w:rsidRPr="009740E6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740E6">
              <w:rPr>
                <w:rFonts w:ascii="Arial" w:hAnsi="Arial" w:cs="Arial"/>
              </w:rPr>
              <w:t>Die Balco Balkonkonstruktionen GmbH mit Sitz in Berlin ist Spezialist für die Planung und den Bau von Balkonsystemen. Als Tochter der schwedischen Balco AB vertreibt das Unternehmen das gesamte Produktspektrum – von offe</w:t>
            </w:r>
            <w:r w:rsidR="003F57F3" w:rsidRPr="009740E6">
              <w:rPr>
                <w:rFonts w:ascii="Arial" w:hAnsi="Arial" w:cs="Arial"/>
              </w:rPr>
              <w:t xml:space="preserve">nen Balkonen mit Geländer über </w:t>
            </w:r>
            <w:r w:rsidRPr="009740E6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 w:rsidRPr="009740E6">
              <w:rPr>
                <w:rFonts w:ascii="Arial" w:hAnsi="Arial" w:cs="Arial"/>
              </w:rPr>
              <w:t>trägt es zur Fassadenaufwertung</w:t>
            </w:r>
            <w:r w:rsidRPr="009740E6">
              <w:rPr>
                <w:rFonts w:ascii="Arial" w:hAnsi="Arial" w:cs="Arial"/>
              </w:rPr>
              <w:t xml:space="preserve"> von </w:t>
            </w:r>
            <w:r w:rsidRPr="009740E6">
              <w:rPr>
                <w:rFonts w:ascii="Arial" w:hAnsi="Arial" w:cs="Arial"/>
              </w:rPr>
              <w:lastRenderedPageBreak/>
              <w:t>Wohngebäuden bei. Balco beschäftigt rund 300 Mitarbeiter und ist seit 1994 auf dem deutschen Markt aktiv.</w:t>
            </w:r>
          </w:p>
        </w:tc>
      </w:tr>
    </w:tbl>
    <w:p w14:paraId="08FF8995" w14:textId="77777777" w:rsidR="00D440EF" w:rsidRDefault="00D440EF" w:rsidP="00CB25F7">
      <w:pPr>
        <w:suppressAutoHyphens w:val="0"/>
        <w:rPr>
          <w:rFonts w:ascii="Arial" w:hAnsi="Arial" w:cs="Arial"/>
          <w:b/>
          <w:u w:val="single"/>
        </w:rPr>
      </w:pPr>
    </w:p>
    <w:p w14:paraId="03CACA54" w14:textId="77777777" w:rsidR="00C42166" w:rsidRDefault="00C42166" w:rsidP="00CB25F7">
      <w:pPr>
        <w:suppressAutoHyphens w:val="0"/>
        <w:rPr>
          <w:rFonts w:ascii="Arial" w:hAnsi="Arial" w:cs="Arial"/>
          <w:b/>
          <w:u w:val="single"/>
        </w:rPr>
      </w:pPr>
    </w:p>
    <w:p w14:paraId="0C07336F" w14:textId="0C93D696" w:rsidR="000C55D5" w:rsidRDefault="00714984" w:rsidP="0036794B">
      <w:pPr>
        <w:suppressAutoHyphens w:val="0"/>
        <w:rPr>
          <w:rFonts w:ascii="Arial" w:hAnsi="Arial" w:cs="Arial"/>
          <w:color w:val="000000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8E885FF" wp14:editId="121BE58E">
            <wp:simplePos x="0" y="0"/>
            <wp:positionH relativeFrom="column">
              <wp:posOffset>34290</wp:posOffset>
            </wp:positionH>
            <wp:positionV relativeFrom="paragraph">
              <wp:posOffset>302260</wp:posOffset>
            </wp:positionV>
            <wp:extent cx="3513455" cy="2429510"/>
            <wp:effectExtent l="0" t="0" r="0" b="8890"/>
            <wp:wrapTopAndBottom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ED3">
        <w:rPr>
          <w:rFonts w:ascii="Arial" w:hAnsi="Arial" w:cs="Arial"/>
          <w:b/>
          <w:u w:val="single"/>
        </w:rPr>
        <w:t>B</w:t>
      </w:r>
      <w:r w:rsidR="00B46ED3" w:rsidRPr="00B46ED3">
        <w:rPr>
          <w:rFonts w:ascii="Arial" w:hAnsi="Arial" w:cs="Arial"/>
          <w:b/>
          <w:u w:val="single"/>
        </w:rPr>
        <w:t>i</w:t>
      </w:r>
      <w:r w:rsidR="007626FB" w:rsidRPr="00B46ED3">
        <w:rPr>
          <w:rFonts w:ascii="Arial" w:hAnsi="Arial" w:cs="Arial"/>
          <w:b/>
          <w:u w:val="single"/>
        </w:rPr>
        <w:t>l</w:t>
      </w:r>
      <w:r w:rsidR="007626FB" w:rsidRPr="009740E6">
        <w:rPr>
          <w:rFonts w:ascii="Arial" w:hAnsi="Arial" w:cs="Arial"/>
          <w:b/>
          <w:u w:val="single"/>
        </w:rPr>
        <w:t>dunterschriften</w:t>
      </w:r>
    </w:p>
    <w:p w14:paraId="54C2A61C" w14:textId="04CFD684" w:rsidR="000C55D5" w:rsidRPr="000C55D5" w:rsidRDefault="000C55D5" w:rsidP="000C55D5">
      <w:pPr>
        <w:tabs>
          <w:tab w:val="left" w:pos="3828"/>
        </w:tabs>
        <w:spacing w:line="400" w:lineRule="exact"/>
        <w:ind w:right="480"/>
        <w:rPr>
          <w:noProof/>
          <w:lang w:eastAsia="ja-JP"/>
        </w:rPr>
      </w:pPr>
      <w:r>
        <w:rPr>
          <w:rFonts w:ascii="Arial" w:hAnsi="Arial" w:cs="Arial"/>
          <w:b/>
          <w:color w:val="000000"/>
        </w:rPr>
        <w:t>[19-01 VentTech Referenz</w:t>
      </w:r>
      <w:r w:rsidRPr="009740E6">
        <w:rPr>
          <w:rFonts w:ascii="Arial" w:hAnsi="Arial" w:cs="Arial"/>
          <w:b/>
          <w:color w:val="000000"/>
        </w:rPr>
        <w:t>]</w:t>
      </w:r>
      <w:r w:rsidRPr="009740E6">
        <w:rPr>
          <w:rFonts w:ascii="Arial" w:hAnsi="Arial" w:cs="Arial"/>
          <w:noProof/>
          <w:color w:val="000000"/>
          <w:lang w:eastAsia="de-DE"/>
        </w:rPr>
        <w:t xml:space="preserve"> </w:t>
      </w:r>
    </w:p>
    <w:p w14:paraId="4A6B615B" w14:textId="45198B9D" w:rsidR="000C55D5" w:rsidRDefault="000C55D5" w:rsidP="000C55D5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Das patentierte Lüftungssystem „VentTech“ wird </w:t>
      </w:r>
      <w:r w:rsidR="0036794B">
        <w:rPr>
          <w:rFonts w:ascii="Arial" w:hAnsi="Arial" w:cs="Arial"/>
          <w:i/>
          <w:color w:val="000000"/>
        </w:rPr>
        <w:t xml:space="preserve">standardmäßig </w:t>
      </w:r>
      <w:r>
        <w:rPr>
          <w:rFonts w:ascii="Arial" w:hAnsi="Arial" w:cs="Arial"/>
          <w:i/>
          <w:color w:val="000000"/>
        </w:rPr>
        <w:t>in alle</w:t>
      </w:r>
      <w:r w:rsidR="0036794B">
        <w:rPr>
          <w:rFonts w:ascii="Arial" w:hAnsi="Arial" w:cs="Arial"/>
          <w:i/>
          <w:color w:val="000000"/>
        </w:rPr>
        <w:t>n</w:t>
      </w:r>
      <w:r>
        <w:rPr>
          <w:rFonts w:ascii="Arial" w:hAnsi="Arial" w:cs="Arial"/>
          <w:i/>
          <w:color w:val="000000"/>
        </w:rPr>
        <w:t xml:space="preserve"> verglasten Balkonsysteme</w:t>
      </w:r>
      <w:r w:rsidR="0036794B">
        <w:rPr>
          <w:rFonts w:ascii="Arial" w:hAnsi="Arial" w:cs="Arial"/>
          <w:i/>
          <w:color w:val="000000"/>
        </w:rPr>
        <w:t>n</w:t>
      </w:r>
      <w:r>
        <w:rPr>
          <w:rFonts w:ascii="Arial" w:hAnsi="Arial" w:cs="Arial"/>
          <w:i/>
          <w:color w:val="000000"/>
        </w:rPr>
        <w:t xml:space="preserve"> von Balco verbaut und reduziert die Kondenswasserbildung.</w:t>
      </w:r>
    </w:p>
    <w:p w14:paraId="1482C118" w14:textId="079773A2" w:rsidR="000C55D5" w:rsidRDefault="00714984" w:rsidP="000C55D5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2B1B338D" wp14:editId="583BB21E">
            <wp:simplePos x="0" y="0"/>
            <wp:positionH relativeFrom="column">
              <wp:posOffset>38735</wp:posOffset>
            </wp:positionH>
            <wp:positionV relativeFrom="paragraph">
              <wp:posOffset>469900</wp:posOffset>
            </wp:positionV>
            <wp:extent cx="3513455" cy="2429510"/>
            <wp:effectExtent l="0" t="0" r="0" b="8890"/>
            <wp:wrapTopAndBottom/>
            <wp:docPr id="4" name="Grafi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5D5">
        <w:rPr>
          <w:rFonts w:ascii="Arial" w:hAnsi="Arial" w:cs="Arial"/>
          <w:color w:val="000000"/>
        </w:rPr>
        <w:t>Fo</w:t>
      </w:r>
      <w:r w:rsidR="000C55D5" w:rsidRPr="00772A96">
        <w:rPr>
          <w:rFonts w:ascii="Arial" w:hAnsi="Arial" w:cs="Arial"/>
          <w:color w:val="000000"/>
        </w:rPr>
        <w:t xml:space="preserve">to: </w:t>
      </w:r>
      <w:r w:rsidR="000C55D5" w:rsidRPr="009740E6">
        <w:rPr>
          <w:rFonts w:ascii="Arial" w:hAnsi="Arial" w:cs="Arial"/>
          <w:color w:val="000000"/>
        </w:rPr>
        <w:t>Balco Balkonkonstruktionen GmbH</w:t>
      </w:r>
    </w:p>
    <w:p w14:paraId="00ACCCC1" w14:textId="052CFF72" w:rsidR="007B579B" w:rsidRPr="00A2572E" w:rsidRDefault="00A2572E" w:rsidP="00F0332C">
      <w:pPr>
        <w:tabs>
          <w:tab w:val="left" w:pos="3828"/>
        </w:tabs>
        <w:spacing w:line="400" w:lineRule="exact"/>
        <w:ind w:right="480"/>
        <w:rPr>
          <w:noProof/>
          <w:lang w:eastAsia="ja-JP"/>
        </w:rPr>
      </w:pPr>
      <w:r>
        <w:rPr>
          <w:rFonts w:ascii="Arial" w:hAnsi="Arial" w:cs="Arial"/>
          <w:b/>
          <w:color w:val="000000"/>
        </w:rPr>
        <w:t>[19</w:t>
      </w:r>
      <w:r w:rsidR="007B579B" w:rsidRPr="009740E6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01</w:t>
      </w:r>
      <w:r w:rsidR="007B579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VentTech</w:t>
      </w:r>
      <w:r w:rsidR="007B579B" w:rsidRPr="009740E6">
        <w:rPr>
          <w:rFonts w:ascii="Arial" w:hAnsi="Arial" w:cs="Arial"/>
          <w:b/>
          <w:color w:val="000000"/>
        </w:rPr>
        <w:t>]</w:t>
      </w:r>
    </w:p>
    <w:p w14:paraId="0037B287" w14:textId="4A83AE8A" w:rsidR="007B579B" w:rsidRDefault="00466D8C" w:rsidP="007B579B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Über eine Fuge im oberen Fensterprofil gelangt frische Luft hinter die Verglasung und sorgt für ein </w:t>
      </w:r>
      <w:r w:rsidR="00113906">
        <w:rPr>
          <w:rFonts w:ascii="Arial" w:hAnsi="Arial" w:cs="Arial"/>
          <w:i/>
        </w:rPr>
        <w:t>angenehmes Klima auf dem Balkon und in dahinterliegenden Gebäudeteilen.</w:t>
      </w:r>
    </w:p>
    <w:p w14:paraId="06CF55EC" w14:textId="3D2D4FBE" w:rsidR="007B1302" w:rsidRDefault="007B1302" w:rsidP="007B1302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740E6">
        <w:rPr>
          <w:rFonts w:ascii="Arial" w:hAnsi="Arial" w:cs="Arial"/>
          <w:color w:val="000000"/>
        </w:rPr>
        <w:t xml:space="preserve">Foto: </w:t>
      </w:r>
      <w:r>
        <w:rPr>
          <w:rFonts w:ascii="Arial" w:hAnsi="Arial" w:cs="Arial"/>
          <w:color w:val="000000"/>
        </w:rPr>
        <w:t>Balco Balkonkonstruktionen GmbH</w:t>
      </w:r>
    </w:p>
    <w:p w14:paraId="52B741ED" w14:textId="77777777" w:rsidR="005071D0" w:rsidRDefault="005071D0" w:rsidP="007B1302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</w:p>
    <w:p w14:paraId="2B076770" w14:textId="5E2200C4" w:rsidR="00A21FE6" w:rsidRPr="009740E6" w:rsidRDefault="00D674D0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R</w:t>
      </w:r>
      <w:r w:rsidR="00A21FE6" w:rsidRPr="009740E6">
        <w:rPr>
          <w:rFonts w:cs="Arial"/>
          <w:b w:val="0"/>
          <w:bCs w:val="0"/>
        </w:rPr>
        <w:t>ückfragen beantwortet gern:</w:t>
      </w:r>
      <w:r w:rsidR="00A21FE6" w:rsidRPr="009740E6">
        <w:rPr>
          <w:rFonts w:cs="Arial"/>
          <w:color w:val="000000"/>
        </w:rPr>
        <w:t xml:space="preserve"> </w:t>
      </w:r>
    </w:p>
    <w:p w14:paraId="5617F8EC" w14:textId="77777777" w:rsidR="00A21FE6" w:rsidRPr="009740E6" w:rsidRDefault="00A21FE6" w:rsidP="00A21FE6">
      <w:pPr>
        <w:rPr>
          <w:rFonts w:ascii="Arial" w:hAnsi="Arial" w:cs="Arial"/>
        </w:rPr>
      </w:pPr>
    </w:p>
    <w:p w14:paraId="70B54947" w14:textId="77777777" w:rsidR="00A21FE6" w:rsidRPr="009740E6" w:rsidRDefault="00A21FE6" w:rsidP="00A21FE6">
      <w:pPr>
        <w:rPr>
          <w:rFonts w:ascii="Arial" w:hAnsi="Arial" w:cs="Arial"/>
        </w:rPr>
        <w:sectPr w:rsidR="00A21FE6" w:rsidRPr="009740E6" w:rsidSect="00E04305">
          <w:footerReference w:type="default" r:id="rId10"/>
          <w:headerReference w:type="first" r:id="rId11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8210F08" w14:textId="4FBBACD8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Balco Balkonkonstruktionen GmbH </w:t>
      </w:r>
      <w:r>
        <w:rPr>
          <w:rFonts w:ascii="Arial" w:hAnsi="Arial" w:cs="Arial"/>
          <w:sz w:val="18"/>
          <w:szCs w:val="18"/>
        </w:rPr>
        <w:br/>
        <w:t>Michelle Schütz</w:t>
      </w:r>
    </w:p>
    <w:p w14:paraId="674A71F5" w14:textId="7CE09C73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+49 (0) 30 809 612 460</w:t>
      </w:r>
    </w:p>
    <w:p w14:paraId="2E02ABDB" w14:textId="77777777" w:rsidR="00FE5A68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eMail: Michelle.Schuetz@balco.de</w:t>
      </w:r>
    </w:p>
    <w:p w14:paraId="274D2F92" w14:textId="58D19618" w:rsidR="00F5564C" w:rsidRPr="009740E6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www.balco.de</w:t>
      </w:r>
    </w:p>
    <w:p w14:paraId="5726B11B" w14:textId="77777777" w:rsidR="00A21FE6" w:rsidRPr="009740E6" w:rsidRDefault="00A21FE6" w:rsidP="00A21FE6">
      <w:pPr>
        <w:rPr>
          <w:rFonts w:ascii="Arial" w:hAnsi="Arial" w:cs="Arial"/>
          <w:b/>
          <w:sz w:val="18"/>
          <w:szCs w:val="18"/>
        </w:rPr>
      </w:pPr>
      <w:r w:rsidRPr="009740E6">
        <w:rPr>
          <w:rFonts w:ascii="Arial" w:hAnsi="Arial" w:cs="Arial"/>
          <w:b/>
          <w:sz w:val="18"/>
          <w:szCs w:val="18"/>
        </w:rPr>
        <w:t>Kommunikation2B</w:t>
      </w:r>
    </w:p>
    <w:p w14:paraId="02653413" w14:textId="0113C81E" w:rsidR="00A21FE6" w:rsidRPr="009740E6" w:rsidRDefault="003D3363" w:rsidP="00A21FE6">
      <w:pPr>
        <w:rPr>
          <w:rFonts w:ascii="Arial" w:hAnsi="Arial" w:cs="Arial"/>
          <w:sz w:val="18"/>
          <w:szCs w:val="18"/>
        </w:rPr>
      </w:pPr>
      <w:r w:rsidRPr="009740E6">
        <w:rPr>
          <w:rFonts w:ascii="Arial" w:hAnsi="Arial" w:cs="Arial"/>
          <w:sz w:val="18"/>
          <w:szCs w:val="18"/>
        </w:rPr>
        <w:t>Mareike Wand-Quassowski</w:t>
      </w:r>
    </w:p>
    <w:p w14:paraId="7F8B7984" w14:textId="226D35FC" w:rsidR="00A21FE6" w:rsidRPr="009740E6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9740E6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9740E6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 xml:space="preserve">eMail: 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9740E6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77777777" w:rsidR="00A21FE6" w:rsidRPr="009740E6" w:rsidRDefault="003C499D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9740E6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 w:rsidRPr="009740E6"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26C6536C" w:rsidR="003C499D" w:rsidRPr="009740E6" w:rsidRDefault="003C499D" w:rsidP="000A5E4C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9740E6" w:rsidSect="00A21FE6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FDEE3" w14:textId="77777777" w:rsidR="00D71031" w:rsidRDefault="00D71031">
      <w:r>
        <w:separator/>
      </w:r>
    </w:p>
  </w:endnote>
  <w:endnote w:type="continuationSeparator" w:id="0">
    <w:p w14:paraId="37EC52D5" w14:textId="77777777" w:rsidR="00D71031" w:rsidRDefault="00D7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68DF7" w14:textId="54FE8437" w:rsidR="00A21FE6" w:rsidRDefault="00D23B1A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19-01 VentTech</w:t>
    </w:r>
    <w:r w:rsidR="00A21FE6">
      <w:rPr>
        <w:rFonts w:ascii="Arial" w:hAnsi="Arial" w:cs="Arial"/>
        <w:sz w:val="18"/>
      </w:rPr>
      <w:tab/>
    </w:r>
    <w:r w:rsidR="00A21FE6">
      <w:rPr>
        <w:rFonts w:ascii="Arial" w:hAnsi="Arial" w:cs="Arial"/>
        <w:sz w:val="18"/>
      </w:rPr>
      <w:tab/>
      <w:t xml:space="preserve">Seite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PAGE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B71A73">
      <w:rPr>
        <w:rStyle w:val="Seitenzahl"/>
        <w:rFonts w:ascii="Arial" w:hAnsi="Arial" w:cs="Arial"/>
        <w:noProof/>
        <w:sz w:val="18"/>
      </w:rPr>
      <w:t>4</w:t>
    </w:r>
    <w:r w:rsidR="00A21FE6">
      <w:rPr>
        <w:rStyle w:val="Seitenzahl"/>
        <w:rFonts w:ascii="Arial" w:hAnsi="Arial" w:cs="Arial"/>
        <w:sz w:val="18"/>
      </w:rPr>
      <w:fldChar w:fldCharType="end"/>
    </w:r>
    <w:r w:rsidR="00A21FE6">
      <w:rPr>
        <w:rStyle w:val="Seitenzahl"/>
        <w:rFonts w:ascii="Arial" w:hAnsi="Arial" w:cs="Arial"/>
        <w:sz w:val="18"/>
      </w:rPr>
      <w:t xml:space="preserve"> von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NUMPAGES \*Arabic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B71A73">
      <w:rPr>
        <w:rStyle w:val="Seitenzahl"/>
        <w:rFonts w:ascii="Arial" w:hAnsi="Arial" w:cs="Arial"/>
        <w:noProof/>
        <w:sz w:val="18"/>
      </w:rPr>
      <w:t>4</w:t>
    </w:r>
    <w:r w:rsidR="00A21FE6">
      <w:rPr>
        <w:rStyle w:val="Seitenzahl"/>
        <w:rFonts w:ascii="Arial" w:hAnsi="Arial" w:cs="Arial"/>
        <w:sz w:val="18"/>
      </w:rPr>
      <w:fldChar w:fldCharType="end"/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5071D0">
      <w:rPr>
        <w:rStyle w:val="Seitenzahl"/>
        <w:rFonts w:ascii="Arial" w:hAnsi="Arial" w:cs="Arial"/>
        <w:noProof/>
        <w:sz w:val="18"/>
      </w:rPr>
      <w:t>4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BD7F" w14:textId="77777777" w:rsidR="00D71031" w:rsidRDefault="00D71031">
      <w:r>
        <w:separator/>
      </w:r>
    </w:p>
  </w:footnote>
  <w:footnote w:type="continuationSeparator" w:id="0">
    <w:p w14:paraId="190BEE2C" w14:textId="77777777" w:rsidR="00D71031" w:rsidRDefault="00D71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E1644" w14:textId="705FE3D0" w:rsidR="00A21FE6" w:rsidRDefault="004B6E34" w:rsidP="00AF08E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4B6E34">
      <w:rPr>
        <w:rFonts w:cs="Arial"/>
        <w:b/>
        <w:color w:val="000000" w:themeColor="text1"/>
        <w:sz w:val="18"/>
        <w:szCs w:val="18"/>
      </w:rPr>
      <w:t>Balco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D309A4"/>
    <w:multiLevelType w:val="hybridMultilevel"/>
    <w:tmpl w:val="F24E3F46"/>
    <w:lvl w:ilvl="0" w:tplc="D4D4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A6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89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EE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85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3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C9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02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7C2D3C"/>
    <w:multiLevelType w:val="hybridMultilevel"/>
    <w:tmpl w:val="49F6F694"/>
    <w:lvl w:ilvl="0" w:tplc="28D49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68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B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C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2E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E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06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84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1399"/>
    <w:multiLevelType w:val="hybridMultilevel"/>
    <w:tmpl w:val="5CDCDA88"/>
    <w:lvl w:ilvl="0" w:tplc="2FF4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B8"/>
    <w:rsid w:val="00001F44"/>
    <w:rsid w:val="00003C60"/>
    <w:rsid w:val="00005FA3"/>
    <w:rsid w:val="00006422"/>
    <w:rsid w:val="000067DD"/>
    <w:rsid w:val="00006C54"/>
    <w:rsid w:val="00007575"/>
    <w:rsid w:val="0001177D"/>
    <w:rsid w:val="000125B6"/>
    <w:rsid w:val="00013288"/>
    <w:rsid w:val="000146DA"/>
    <w:rsid w:val="0001490F"/>
    <w:rsid w:val="00014B64"/>
    <w:rsid w:val="00014D5E"/>
    <w:rsid w:val="00014EB0"/>
    <w:rsid w:val="00015AF4"/>
    <w:rsid w:val="00016898"/>
    <w:rsid w:val="00016A5D"/>
    <w:rsid w:val="00017339"/>
    <w:rsid w:val="0001793F"/>
    <w:rsid w:val="00017A3A"/>
    <w:rsid w:val="00017C64"/>
    <w:rsid w:val="0002021F"/>
    <w:rsid w:val="0002072A"/>
    <w:rsid w:val="0002072F"/>
    <w:rsid w:val="00020CA4"/>
    <w:rsid w:val="00021A78"/>
    <w:rsid w:val="00021C5A"/>
    <w:rsid w:val="000227AD"/>
    <w:rsid w:val="00022E7E"/>
    <w:rsid w:val="000232C3"/>
    <w:rsid w:val="000240A9"/>
    <w:rsid w:val="00024234"/>
    <w:rsid w:val="000262FB"/>
    <w:rsid w:val="00026727"/>
    <w:rsid w:val="00026CCE"/>
    <w:rsid w:val="00026EC2"/>
    <w:rsid w:val="00030261"/>
    <w:rsid w:val="00031BC7"/>
    <w:rsid w:val="00032F48"/>
    <w:rsid w:val="00034948"/>
    <w:rsid w:val="00034AC1"/>
    <w:rsid w:val="00034B8F"/>
    <w:rsid w:val="00037382"/>
    <w:rsid w:val="00037CB2"/>
    <w:rsid w:val="000411F5"/>
    <w:rsid w:val="00041C90"/>
    <w:rsid w:val="00043151"/>
    <w:rsid w:val="00043AF2"/>
    <w:rsid w:val="000454B1"/>
    <w:rsid w:val="000456B0"/>
    <w:rsid w:val="0004584C"/>
    <w:rsid w:val="000459A9"/>
    <w:rsid w:val="000461F3"/>
    <w:rsid w:val="000472BF"/>
    <w:rsid w:val="000477BE"/>
    <w:rsid w:val="00050657"/>
    <w:rsid w:val="000507B1"/>
    <w:rsid w:val="000512E8"/>
    <w:rsid w:val="000525E4"/>
    <w:rsid w:val="000539E6"/>
    <w:rsid w:val="00053BA2"/>
    <w:rsid w:val="00054A45"/>
    <w:rsid w:val="000566CB"/>
    <w:rsid w:val="00056FE7"/>
    <w:rsid w:val="00057DFB"/>
    <w:rsid w:val="00061ABC"/>
    <w:rsid w:val="00064485"/>
    <w:rsid w:val="00064B13"/>
    <w:rsid w:val="00065928"/>
    <w:rsid w:val="00065B03"/>
    <w:rsid w:val="00066768"/>
    <w:rsid w:val="000668C2"/>
    <w:rsid w:val="000671C3"/>
    <w:rsid w:val="00067DA6"/>
    <w:rsid w:val="000706E7"/>
    <w:rsid w:val="00072643"/>
    <w:rsid w:val="00072749"/>
    <w:rsid w:val="00073429"/>
    <w:rsid w:val="00076669"/>
    <w:rsid w:val="000773B8"/>
    <w:rsid w:val="000774C3"/>
    <w:rsid w:val="00077FD9"/>
    <w:rsid w:val="000808A4"/>
    <w:rsid w:val="00081177"/>
    <w:rsid w:val="00082210"/>
    <w:rsid w:val="000837AF"/>
    <w:rsid w:val="00084281"/>
    <w:rsid w:val="000843E1"/>
    <w:rsid w:val="00084516"/>
    <w:rsid w:val="00086267"/>
    <w:rsid w:val="000874E1"/>
    <w:rsid w:val="0008781D"/>
    <w:rsid w:val="00090980"/>
    <w:rsid w:val="00090CB4"/>
    <w:rsid w:val="000927CB"/>
    <w:rsid w:val="000927CC"/>
    <w:rsid w:val="00092E38"/>
    <w:rsid w:val="00094191"/>
    <w:rsid w:val="0009568A"/>
    <w:rsid w:val="00096113"/>
    <w:rsid w:val="00097040"/>
    <w:rsid w:val="00097EF9"/>
    <w:rsid w:val="000A0932"/>
    <w:rsid w:val="000A0939"/>
    <w:rsid w:val="000A0D3D"/>
    <w:rsid w:val="000A2354"/>
    <w:rsid w:val="000A2559"/>
    <w:rsid w:val="000A463C"/>
    <w:rsid w:val="000A5E4C"/>
    <w:rsid w:val="000A6097"/>
    <w:rsid w:val="000A664D"/>
    <w:rsid w:val="000A74AF"/>
    <w:rsid w:val="000A79E5"/>
    <w:rsid w:val="000A7E4A"/>
    <w:rsid w:val="000B1827"/>
    <w:rsid w:val="000B2046"/>
    <w:rsid w:val="000B22E1"/>
    <w:rsid w:val="000B4413"/>
    <w:rsid w:val="000B5323"/>
    <w:rsid w:val="000B57E4"/>
    <w:rsid w:val="000B5D01"/>
    <w:rsid w:val="000B5EF3"/>
    <w:rsid w:val="000B62EB"/>
    <w:rsid w:val="000B647E"/>
    <w:rsid w:val="000B73CE"/>
    <w:rsid w:val="000B7D86"/>
    <w:rsid w:val="000C00B5"/>
    <w:rsid w:val="000C02BE"/>
    <w:rsid w:val="000C26FA"/>
    <w:rsid w:val="000C3AB3"/>
    <w:rsid w:val="000C4000"/>
    <w:rsid w:val="000C4083"/>
    <w:rsid w:val="000C4338"/>
    <w:rsid w:val="000C43F1"/>
    <w:rsid w:val="000C4A7C"/>
    <w:rsid w:val="000C55D5"/>
    <w:rsid w:val="000C62A2"/>
    <w:rsid w:val="000C6D2D"/>
    <w:rsid w:val="000C7D25"/>
    <w:rsid w:val="000C7F21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3B7"/>
    <w:rsid w:val="000D3F90"/>
    <w:rsid w:val="000D592C"/>
    <w:rsid w:val="000D62BB"/>
    <w:rsid w:val="000D6973"/>
    <w:rsid w:val="000D6DC2"/>
    <w:rsid w:val="000D782F"/>
    <w:rsid w:val="000D7D43"/>
    <w:rsid w:val="000E0189"/>
    <w:rsid w:val="000E14C0"/>
    <w:rsid w:val="000E168B"/>
    <w:rsid w:val="000E1BE4"/>
    <w:rsid w:val="000E1F49"/>
    <w:rsid w:val="000E2187"/>
    <w:rsid w:val="000E2CB1"/>
    <w:rsid w:val="000E2F02"/>
    <w:rsid w:val="000E3550"/>
    <w:rsid w:val="000E7464"/>
    <w:rsid w:val="000E7524"/>
    <w:rsid w:val="000E7A26"/>
    <w:rsid w:val="000E7D52"/>
    <w:rsid w:val="000F245C"/>
    <w:rsid w:val="000F28DD"/>
    <w:rsid w:val="000F3223"/>
    <w:rsid w:val="000F49E8"/>
    <w:rsid w:val="000F53C1"/>
    <w:rsid w:val="000F5FBA"/>
    <w:rsid w:val="000F63B4"/>
    <w:rsid w:val="000F64B8"/>
    <w:rsid w:val="000F70AC"/>
    <w:rsid w:val="0010167F"/>
    <w:rsid w:val="0010215D"/>
    <w:rsid w:val="00104818"/>
    <w:rsid w:val="00104D0E"/>
    <w:rsid w:val="00106246"/>
    <w:rsid w:val="00106BF7"/>
    <w:rsid w:val="00107128"/>
    <w:rsid w:val="00107EEB"/>
    <w:rsid w:val="0011035B"/>
    <w:rsid w:val="00110E91"/>
    <w:rsid w:val="00113906"/>
    <w:rsid w:val="00115325"/>
    <w:rsid w:val="00116503"/>
    <w:rsid w:val="00116C5A"/>
    <w:rsid w:val="00117E7F"/>
    <w:rsid w:val="00120B21"/>
    <w:rsid w:val="00121165"/>
    <w:rsid w:val="001217C6"/>
    <w:rsid w:val="00121D63"/>
    <w:rsid w:val="0012267B"/>
    <w:rsid w:val="00122877"/>
    <w:rsid w:val="00122918"/>
    <w:rsid w:val="00127A64"/>
    <w:rsid w:val="00130F83"/>
    <w:rsid w:val="00130FCF"/>
    <w:rsid w:val="00131156"/>
    <w:rsid w:val="0013159B"/>
    <w:rsid w:val="00131BFB"/>
    <w:rsid w:val="00131C95"/>
    <w:rsid w:val="001331B4"/>
    <w:rsid w:val="00134DB7"/>
    <w:rsid w:val="00134E3D"/>
    <w:rsid w:val="00135C73"/>
    <w:rsid w:val="00135CCB"/>
    <w:rsid w:val="00136060"/>
    <w:rsid w:val="001401F7"/>
    <w:rsid w:val="00140CEA"/>
    <w:rsid w:val="00141166"/>
    <w:rsid w:val="001411AA"/>
    <w:rsid w:val="0014176E"/>
    <w:rsid w:val="0014207E"/>
    <w:rsid w:val="00143434"/>
    <w:rsid w:val="00143ED1"/>
    <w:rsid w:val="00145575"/>
    <w:rsid w:val="001458DB"/>
    <w:rsid w:val="00145C9A"/>
    <w:rsid w:val="001461B0"/>
    <w:rsid w:val="001462F8"/>
    <w:rsid w:val="00146DBB"/>
    <w:rsid w:val="00147D19"/>
    <w:rsid w:val="00150EFF"/>
    <w:rsid w:val="00150FB7"/>
    <w:rsid w:val="001520D0"/>
    <w:rsid w:val="00152719"/>
    <w:rsid w:val="001529A2"/>
    <w:rsid w:val="001540C5"/>
    <w:rsid w:val="00154D41"/>
    <w:rsid w:val="00154FC7"/>
    <w:rsid w:val="00155BAB"/>
    <w:rsid w:val="0015786C"/>
    <w:rsid w:val="00160CA3"/>
    <w:rsid w:val="0016181B"/>
    <w:rsid w:val="001621BA"/>
    <w:rsid w:val="00163C17"/>
    <w:rsid w:val="001641B3"/>
    <w:rsid w:val="001645D8"/>
    <w:rsid w:val="001652F6"/>
    <w:rsid w:val="00165A86"/>
    <w:rsid w:val="00165F60"/>
    <w:rsid w:val="001717AD"/>
    <w:rsid w:val="001723F4"/>
    <w:rsid w:val="00172A27"/>
    <w:rsid w:val="00174759"/>
    <w:rsid w:val="00176E14"/>
    <w:rsid w:val="00176F57"/>
    <w:rsid w:val="00177C82"/>
    <w:rsid w:val="0018111A"/>
    <w:rsid w:val="00181379"/>
    <w:rsid w:val="00181575"/>
    <w:rsid w:val="00183AB2"/>
    <w:rsid w:val="001860A0"/>
    <w:rsid w:val="0018688D"/>
    <w:rsid w:val="00190046"/>
    <w:rsid w:val="00190848"/>
    <w:rsid w:val="00190987"/>
    <w:rsid w:val="00190FDE"/>
    <w:rsid w:val="0019157E"/>
    <w:rsid w:val="001918E0"/>
    <w:rsid w:val="00192961"/>
    <w:rsid w:val="001931E1"/>
    <w:rsid w:val="0019503B"/>
    <w:rsid w:val="00195B3E"/>
    <w:rsid w:val="001977C2"/>
    <w:rsid w:val="001979B2"/>
    <w:rsid w:val="001A18ED"/>
    <w:rsid w:val="001A3119"/>
    <w:rsid w:val="001A3FBB"/>
    <w:rsid w:val="001A4381"/>
    <w:rsid w:val="001A4BF9"/>
    <w:rsid w:val="001A4E60"/>
    <w:rsid w:val="001A72C8"/>
    <w:rsid w:val="001B0047"/>
    <w:rsid w:val="001B08EA"/>
    <w:rsid w:val="001B091E"/>
    <w:rsid w:val="001B1556"/>
    <w:rsid w:val="001B18B6"/>
    <w:rsid w:val="001B1A74"/>
    <w:rsid w:val="001B1D02"/>
    <w:rsid w:val="001B2098"/>
    <w:rsid w:val="001B25B9"/>
    <w:rsid w:val="001B2746"/>
    <w:rsid w:val="001B301E"/>
    <w:rsid w:val="001B36A7"/>
    <w:rsid w:val="001B38D8"/>
    <w:rsid w:val="001B3B05"/>
    <w:rsid w:val="001B3BAB"/>
    <w:rsid w:val="001B48F3"/>
    <w:rsid w:val="001B5528"/>
    <w:rsid w:val="001B565F"/>
    <w:rsid w:val="001B586E"/>
    <w:rsid w:val="001B6788"/>
    <w:rsid w:val="001B6C56"/>
    <w:rsid w:val="001B7742"/>
    <w:rsid w:val="001C215B"/>
    <w:rsid w:val="001C2198"/>
    <w:rsid w:val="001C2429"/>
    <w:rsid w:val="001C2787"/>
    <w:rsid w:val="001C306F"/>
    <w:rsid w:val="001C3AC1"/>
    <w:rsid w:val="001C4D1D"/>
    <w:rsid w:val="001C4DDB"/>
    <w:rsid w:val="001C4FC5"/>
    <w:rsid w:val="001C5DB9"/>
    <w:rsid w:val="001C634E"/>
    <w:rsid w:val="001C6B27"/>
    <w:rsid w:val="001C6F77"/>
    <w:rsid w:val="001D21D3"/>
    <w:rsid w:val="001D24F1"/>
    <w:rsid w:val="001D25DE"/>
    <w:rsid w:val="001D389C"/>
    <w:rsid w:val="001D4417"/>
    <w:rsid w:val="001D441F"/>
    <w:rsid w:val="001D4BFA"/>
    <w:rsid w:val="001D6BE7"/>
    <w:rsid w:val="001D7496"/>
    <w:rsid w:val="001E217F"/>
    <w:rsid w:val="001E2553"/>
    <w:rsid w:val="001E26A3"/>
    <w:rsid w:val="001E5289"/>
    <w:rsid w:val="001E5567"/>
    <w:rsid w:val="001E6101"/>
    <w:rsid w:val="001F02FC"/>
    <w:rsid w:val="001F279A"/>
    <w:rsid w:val="001F299C"/>
    <w:rsid w:val="001F3006"/>
    <w:rsid w:val="001F378E"/>
    <w:rsid w:val="001F548A"/>
    <w:rsid w:val="001F64CC"/>
    <w:rsid w:val="001F7B70"/>
    <w:rsid w:val="00200995"/>
    <w:rsid w:val="00200C80"/>
    <w:rsid w:val="00200DC3"/>
    <w:rsid w:val="00200DF5"/>
    <w:rsid w:val="00201154"/>
    <w:rsid w:val="002036F0"/>
    <w:rsid w:val="00203960"/>
    <w:rsid w:val="00203968"/>
    <w:rsid w:val="00204BAE"/>
    <w:rsid w:val="00205EFA"/>
    <w:rsid w:val="002103B6"/>
    <w:rsid w:val="0021342C"/>
    <w:rsid w:val="00213808"/>
    <w:rsid w:val="0021388E"/>
    <w:rsid w:val="0021399C"/>
    <w:rsid w:val="00213CB1"/>
    <w:rsid w:val="0021455E"/>
    <w:rsid w:val="00214C8A"/>
    <w:rsid w:val="00214FA9"/>
    <w:rsid w:val="00217343"/>
    <w:rsid w:val="00217D06"/>
    <w:rsid w:val="00217D13"/>
    <w:rsid w:val="002209A4"/>
    <w:rsid w:val="00220A51"/>
    <w:rsid w:val="00220FD7"/>
    <w:rsid w:val="00221077"/>
    <w:rsid w:val="00221E30"/>
    <w:rsid w:val="00222E07"/>
    <w:rsid w:val="00222E5E"/>
    <w:rsid w:val="002236C1"/>
    <w:rsid w:val="0022397C"/>
    <w:rsid w:val="00224258"/>
    <w:rsid w:val="00224487"/>
    <w:rsid w:val="00226A57"/>
    <w:rsid w:val="00226CC7"/>
    <w:rsid w:val="002271EA"/>
    <w:rsid w:val="00227664"/>
    <w:rsid w:val="00230198"/>
    <w:rsid w:val="002303F4"/>
    <w:rsid w:val="002311D6"/>
    <w:rsid w:val="00231805"/>
    <w:rsid w:val="00232575"/>
    <w:rsid w:val="00232D9E"/>
    <w:rsid w:val="002332E0"/>
    <w:rsid w:val="00233DF5"/>
    <w:rsid w:val="002352BC"/>
    <w:rsid w:val="00235427"/>
    <w:rsid w:val="002365F9"/>
    <w:rsid w:val="002377F7"/>
    <w:rsid w:val="00237E4A"/>
    <w:rsid w:val="00240C88"/>
    <w:rsid w:val="00240CCD"/>
    <w:rsid w:val="00241D4B"/>
    <w:rsid w:val="00242E16"/>
    <w:rsid w:val="00243591"/>
    <w:rsid w:val="00243F7A"/>
    <w:rsid w:val="002440E5"/>
    <w:rsid w:val="0024428B"/>
    <w:rsid w:val="002442ED"/>
    <w:rsid w:val="0024496F"/>
    <w:rsid w:val="00246316"/>
    <w:rsid w:val="00246B93"/>
    <w:rsid w:val="002475F1"/>
    <w:rsid w:val="00247776"/>
    <w:rsid w:val="00250E5E"/>
    <w:rsid w:val="002523E8"/>
    <w:rsid w:val="00252EA3"/>
    <w:rsid w:val="00253198"/>
    <w:rsid w:val="00253711"/>
    <w:rsid w:val="00253918"/>
    <w:rsid w:val="0025546E"/>
    <w:rsid w:val="00257191"/>
    <w:rsid w:val="00262B7F"/>
    <w:rsid w:val="00262ECD"/>
    <w:rsid w:val="00263401"/>
    <w:rsid w:val="00264586"/>
    <w:rsid w:val="002647BF"/>
    <w:rsid w:val="00265807"/>
    <w:rsid w:val="002677E7"/>
    <w:rsid w:val="00270A91"/>
    <w:rsid w:val="002726CB"/>
    <w:rsid w:val="00272B62"/>
    <w:rsid w:val="00274361"/>
    <w:rsid w:val="00274CFC"/>
    <w:rsid w:val="00274F64"/>
    <w:rsid w:val="00275091"/>
    <w:rsid w:val="002771BB"/>
    <w:rsid w:val="002777B1"/>
    <w:rsid w:val="00277E39"/>
    <w:rsid w:val="0028089C"/>
    <w:rsid w:val="00280D4C"/>
    <w:rsid w:val="00280F7E"/>
    <w:rsid w:val="0028113C"/>
    <w:rsid w:val="00281161"/>
    <w:rsid w:val="00282ACE"/>
    <w:rsid w:val="002838A1"/>
    <w:rsid w:val="0028578F"/>
    <w:rsid w:val="00286505"/>
    <w:rsid w:val="00286F59"/>
    <w:rsid w:val="00287389"/>
    <w:rsid w:val="00287A65"/>
    <w:rsid w:val="00287E45"/>
    <w:rsid w:val="0029009D"/>
    <w:rsid w:val="002903A8"/>
    <w:rsid w:val="002923A7"/>
    <w:rsid w:val="00294956"/>
    <w:rsid w:val="00294E1A"/>
    <w:rsid w:val="002953BA"/>
    <w:rsid w:val="00295773"/>
    <w:rsid w:val="0029599E"/>
    <w:rsid w:val="00296F06"/>
    <w:rsid w:val="00297F04"/>
    <w:rsid w:val="002A08B5"/>
    <w:rsid w:val="002A0D27"/>
    <w:rsid w:val="002A1021"/>
    <w:rsid w:val="002A1F5D"/>
    <w:rsid w:val="002A211C"/>
    <w:rsid w:val="002A230B"/>
    <w:rsid w:val="002A3B0E"/>
    <w:rsid w:val="002A3C97"/>
    <w:rsid w:val="002A3D9B"/>
    <w:rsid w:val="002A4208"/>
    <w:rsid w:val="002A4C03"/>
    <w:rsid w:val="002A5A29"/>
    <w:rsid w:val="002A5E93"/>
    <w:rsid w:val="002A5EF6"/>
    <w:rsid w:val="002A68C4"/>
    <w:rsid w:val="002B1A08"/>
    <w:rsid w:val="002B207B"/>
    <w:rsid w:val="002B2F92"/>
    <w:rsid w:val="002B4108"/>
    <w:rsid w:val="002B446D"/>
    <w:rsid w:val="002B6299"/>
    <w:rsid w:val="002B6A98"/>
    <w:rsid w:val="002B79E9"/>
    <w:rsid w:val="002C3847"/>
    <w:rsid w:val="002C408D"/>
    <w:rsid w:val="002C448A"/>
    <w:rsid w:val="002C52B6"/>
    <w:rsid w:val="002C5B38"/>
    <w:rsid w:val="002C671C"/>
    <w:rsid w:val="002D06F4"/>
    <w:rsid w:val="002D0E93"/>
    <w:rsid w:val="002D0FD4"/>
    <w:rsid w:val="002D2B44"/>
    <w:rsid w:val="002D2BE8"/>
    <w:rsid w:val="002D5406"/>
    <w:rsid w:val="002D65BA"/>
    <w:rsid w:val="002D7C41"/>
    <w:rsid w:val="002E0213"/>
    <w:rsid w:val="002E0732"/>
    <w:rsid w:val="002E09BF"/>
    <w:rsid w:val="002E0CA7"/>
    <w:rsid w:val="002E123D"/>
    <w:rsid w:val="002E16F9"/>
    <w:rsid w:val="002E1950"/>
    <w:rsid w:val="002E3423"/>
    <w:rsid w:val="002E39D3"/>
    <w:rsid w:val="002E3C01"/>
    <w:rsid w:val="002E4304"/>
    <w:rsid w:val="002E4620"/>
    <w:rsid w:val="002E5C8A"/>
    <w:rsid w:val="002E5CFC"/>
    <w:rsid w:val="002E5F57"/>
    <w:rsid w:val="002E6783"/>
    <w:rsid w:val="002E78F9"/>
    <w:rsid w:val="002E7F60"/>
    <w:rsid w:val="002F213F"/>
    <w:rsid w:val="002F2D7C"/>
    <w:rsid w:val="002F3A4E"/>
    <w:rsid w:val="002F4829"/>
    <w:rsid w:val="002F49A5"/>
    <w:rsid w:val="002F4A64"/>
    <w:rsid w:val="002F4DE6"/>
    <w:rsid w:val="002F666F"/>
    <w:rsid w:val="002F68A3"/>
    <w:rsid w:val="002F7D10"/>
    <w:rsid w:val="00300625"/>
    <w:rsid w:val="00303C01"/>
    <w:rsid w:val="00304691"/>
    <w:rsid w:val="003050D4"/>
    <w:rsid w:val="00305535"/>
    <w:rsid w:val="00305ABC"/>
    <w:rsid w:val="00305B8E"/>
    <w:rsid w:val="003068AA"/>
    <w:rsid w:val="00306B6A"/>
    <w:rsid w:val="003078C6"/>
    <w:rsid w:val="00307BBC"/>
    <w:rsid w:val="00313A8E"/>
    <w:rsid w:val="00314105"/>
    <w:rsid w:val="00314E62"/>
    <w:rsid w:val="0031604C"/>
    <w:rsid w:val="0031634E"/>
    <w:rsid w:val="00316675"/>
    <w:rsid w:val="003169CC"/>
    <w:rsid w:val="00316E48"/>
    <w:rsid w:val="00317868"/>
    <w:rsid w:val="00317F9D"/>
    <w:rsid w:val="003208B0"/>
    <w:rsid w:val="00320DE8"/>
    <w:rsid w:val="003227E8"/>
    <w:rsid w:val="00323AD2"/>
    <w:rsid w:val="0032417E"/>
    <w:rsid w:val="00325B1A"/>
    <w:rsid w:val="00326324"/>
    <w:rsid w:val="00326917"/>
    <w:rsid w:val="00330284"/>
    <w:rsid w:val="00330B0C"/>
    <w:rsid w:val="00331B14"/>
    <w:rsid w:val="00331E10"/>
    <w:rsid w:val="003333B0"/>
    <w:rsid w:val="003350FE"/>
    <w:rsid w:val="00335689"/>
    <w:rsid w:val="003358B7"/>
    <w:rsid w:val="00337773"/>
    <w:rsid w:val="00340A93"/>
    <w:rsid w:val="00340AFC"/>
    <w:rsid w:val="00340C09"/>
    <w:rsid w:val="00342933"/>
    <w:rsid w:val="00342B55"/>
    <w:rsid w:val="0034403E"/>
    <w:rsid w:val="00345D6D"/>
    <w:rsid w:val="003465EA"/>
    <w:rsid w:val="003467B6"/>
    <w:rsid w:val="00350151"/>
    <w:rsid w:val="0035301C"/>
    <w:rsid w:val="0035353D"/>
    <w:rsid w:val="00353657"/>
    <w:rsid w:val="00354085"/>
    <w:rsid w:val="00356B60"/>
    <w:rsid w:val="00357C87"/>
    <w:rsid w:val="00357FA6"/>
    <w:rsid w:val="003603F9"/>
    <w:rsid w:val="00361AAF"/>
    <w:rsid w:val="00362CD9"/>
    <w:rsid w:val="0036382B"/>
    <w:rsid w:val="00364CBA"/>
    <w:rsid w:val="00364EFD"/>
    <w:rsid w:val="00365034"/>
    <w:rsid w:val="00365D96"/>
    <w:rsid w:val="00365E57"/>
    <w:rsid w:val="0036794B"/>
    <w:rsid w:val="00367DB6"/>
    <w:rsid w:val="00367E3D"/>
    <w:rsid w:val="0037016D"/>
    <w:rsid w:val="003707BF"/>
    <w:rsid w:val="00370860"/>
    <w:rsid w:val="003711A8"/>
    <w:rsid w:val="003725D8"/>
    <w:rsid w:val="00372C54"/>
    <w:rsid w:val="00374103"/>
    <w:rsid w:val="00374981"/>
    <w:rsid w:val="00374D07"/>
    <w:rsid w:val="003751E5"/>
    <w:rsid w:val="00375384"/>
    <w:rsid w:val="003760AE"/>
    <w:rsid w:val="003769FA"/>
    <w:rsid w:val="00377505"/>
    <w:rsid w:val="00377ABC"/>
    <w:rsid w:val="00381B7E"/>
    <w:rsid w:val="00381DC4"/>
    <w:rsid w:val="00381F6C"/>
    <w:rsid w:val="00382922"/>
    <w:rsid w:val="00383A6E"/>
    <w:rsid w:val="0038445A"/>
    <w:rsid w:val="003847FE"/>
    <w:rsid w:val="0038503D"/>
    <w:rsid w:val="00385321"/>
    <w:rsid w:val="00386052"/>
    <w:rsid w:val="00386FB4"/>
    <w:rsid w:val="0038798D"/>
    <w:rsid w:val="00390BF5"/>
    <w:rsid w:val="00391001"/>
    <w:rsid w:val="003913AA"/>
    <w:rsid w:val="00393B94"/>
    <w:rsid w:val="00395A55"/>
    <w:rsid w:val="00396D8A"/>
    <w:rsid w:val="00397EE2"/>
    <w:rsid w:val="003A011D"/>
    <w:rsid w:val="003A0D72"/>
    <w:rsid w:val="003A0E97"/>
    <w:rsid w:val="003A1FFA"/>
    <w:rsid w:val="003A277D"/>
    <w:rsid w:val="003A2DB9"/>
    <w:rsid w:val="003A336A"/>
    <w:rsid w:val="003A4BB7"/>
    <w:rsid w:val="003A5964"/>
    <w:rsid w:val="003A6062"/>
    <w:rsid w:val="003A75C8"/>
    <w:rsid w:val="003B027C"/>
    <w:rsid w:val="003B1663"/>
    <w:rsid w:val="003B2104"/>
    <w:rsid w:val="003B2FED"/>
    <w:rsid w:val="003B3580"/>
    <w:rsid w:val="003B3B47"/>
    <w:rsid w:val="003B47D7"/>
    <w:rsid w:val="003B4CAC"/>
    <w:rsid w:val="003B5DD8"/>
    <w:rsid w:val="003B678D"/>
    <w:rsid w:val="003B6E0C"/>
    <w:rsid w:val="003B7FA2"/>
    <w:rsid w:val="003C044D"/>
    <w:rsid w:val="003C05BE"/>
    <w:rsid w:val="003C0636"/>
    <w:rsid w:val="003C181E"/>
    <w:rsid w:val="003C1F66"/>
    <w:rsid w:val="003C2545"/>
    <w:rsid w:val="003C269C"/>
    <w:rsid w:val="003C2EC2"/>
    <w:rsid w:val="003C4302"/>
    <w:rsid w:val="003C499D"/>
    <w:rsid w:val="003C5BB1"/>
    <w:rsid w:val="003C6555"/>
    <w:rsid w:val="003C6F5B"/>
    <w:rsid w:val="003C7FC6"/>
    <w:rsid w:val="003D023A"/>
    <w:rsid w:val="003D0389"/>
    <w:rsid w:val="003D0E20"/>
    <w:rsid w:val="003D1765"/>
    <w:rsid w:val="003D1A09"/>
    <w:rsid w:val="003D1C89"/>
    <w:rsid w:val="003D2A69"/>
    <w:rsid w:val="003D32FF"/>
    <w:rsid w:val="003D3363"/>
    <w:rsid w:val="003D39E8"/>
    <w:rsid w:val="003D477E"/>
    <w:rsid w:val="003D6B53"/>
    <w:rsid w:val="003D7ABF"/>
    <w:rsid w:val="003D7CEB"/>
    <w:rsid w:val="003D7D10"/>
    <w:rsid w:val="003E2871"/>
    <w:rsid w:val="003E47FC"/>
    <w:rsid w:val="003E762C"/>
    <w:rsid w:val="003F09C3"/>
    <w:rsid w:val="003F0BED"/>
    <w:rsid w:val="003F0D86"/>
    <w:rsid w:val="003F0E79"/>
    <w:rsid w:val="003F2602"/>
    <w:rsid w:val="003F37B1"/>
    <w:rsid w:val="003F3DEC"/>
    <w:rsid w:val="003F406C"/>
    <w:rsid w:val="003F4C42"/>
    <w:rsid w:val="003F4CE5"/>
    <w:rsid w:val="003F57F3"/>
    <w:rsid w:val="003F59FA"/>
    <w:rsid w:val="003F5C95"/>
    <w:rsid w:val="003F5E8E"/>
    <w:rsid w:val="003F622B"/>
    <w:rsid w:val="003F7CB7"/>
    <w:rsid w:val="00400DD9"/>
    <w:rsid w:val="004012DD"/>
    <w:rsid w:val="004015DC"/>
    <w:rsid w:val="00401A45"/>
    <w:rsid w:val="00401D05"/>
    <w:rsid w:val="00401E79"/>
    <w:rsid w:val="00402893"/>
    <w:rsid w:val="00403FE6"/>
    <w:rsid w:val="00404167"/>
    <w:rsid w:val="00404863"/>
    <w:rsid w:val="00406191"/>
    <w:rsid w:val="00407018"/>
    <w:rsid w:val="00407A53"/>
    <w:rsid w:val="00411179"/>
    <w:rsid w:val="004116D9"/>
    <w:rsid w:val="004134A2"/>
    <w:rsid w:val="00414A76"/>
    <w:rsid w:val="00416548"/>
    <w:rsid w:val="00417254"/>
    <w:rsid w:val="00417D31"/>
    <w:rsid w:val="00417DEA"/>
    <w:rsid w:val="00420C97"/>
    <w:rsid w:val="0042127C"/>
    <w:rsid w:val="00421A78"/>
    <w:rsid w:val="00421EB7"/>
    <w:rsid w:val="004226EA"/>
    <w:rsid w:val="00422702"/>
    <w:rsid w:val="0042287B"/>
    <w:rsid w:val="004238E5"/>
    <w:rsid w:val="00423F5C"/>
    <w:rsid w:val="004255B8"/>
    <w:rsid w:val="004263E9"/>
    <w:rsid w:val="00426894"/>
    <w:rsid w:val="004277E8"/>
    <w:rsid w:val="00427EA4"/>
    <w:rsid w:val="004306B0"/>
    <w:rsid w:val="004307AF"/>
    <w:rsid w:val="0043143C"/>
    <w:rsid w:val="00432F81"/>
    <w:rsid w:val="00433D97"/>
    <w:rsid w:val="00436A67"/>
    <w:rsid w:val="00436BB8"/>
    <w:rsid w:val="00436EC7"/>
    <w:rsid w:val="00437645"/>
    <w:rsid w:val="00440670"/>
    <w:rsid w:val="004406F3"/>
    <w:rsid w:val="004413BF"/>
    <w:rsid w:val="00442460"/>
    <w:rsid w:val="004424E0"/>
    <w:rsid w:val="0044359B"/>
    <w:rsid w:val="00446043"/>
    <w:rsid w:val="00447986"/>
    <w:rsid w:val="004479B3"/>
    <w:rsid w:val="0045086C"/>
    <w:rsid w:val="00450B72"/>
    <w:rsid w:val="00451708"/>
    <w:rsid w:val="00452B2D"/>
    <w:rsid w:val="00453D70"/>
    <w:rsid w:val="0045422E"/>
    <w:rsid w:val="0045536E"/>
    <w:rsid w:val="00455F59"/>
    <w:rsid w:val="004562C1"/>
    <w:rsid w:val="00460A5E"/>
    <w:rsid w:val="00462B73"/>
    <w:rsid w:val="00462E54"/>
    <w:rsid w:val="00463690"/>
    <w:rsid w:val="00464308"/>
    <w:rsid w:val="00466D8C"/>
    <w:rsid w:val="004671BA"/>
    <w:rsid w:val="004676C5"/>
    <w:rsid w:val="004715ED"/>
    <w:rsid w:val="0047182E"/>
    <w:rsid w:val="00471E45"/>
    <w:rsid w:val="004743E8"/>
    <w:rsid w:val="00474853"/>
    <w:rsid w:val="00475F28"/>
    <w:rsid w:val="00476516"/>
    <w:rsid w:val="004773A6"/>
    <w:rsid w:val="00480750"/>
    <w:rsid w:val="00483720"/>
    <w:rsid w:val="0048374F"/>
    <w:rsid w:val="00483CD0"/>
    <w:rsid w:val="004907D3"/>
    <w:rsid w:val="0049167E"/>
    <w:rsid w:val="00491AEA"/>
    <w:rsid w:val="00492E56"/>
    <w:rsid w:val="004931AE"/>
    <w:rsid w:val="00493B73"/>
    <w:rsid w:val="004944FE"/>
    <w:rsid w:val="00494C14"/>
    <w:rsid w:val="004A07CA"/>
    <w:rsid w:val="004A133F"/>
    <w:rsid w:val="004A151C"/>
    <w:rsid w:val="004A16A8"/>
    <w:rsid w:val="004A33B6"/>
    <w:rsid w:val="004A36F0"/>
    <w:rsid w:val="004A5550"/>
    <w:rsid w:val="004A607A"/>
    <w:rsid w:val="004A708E"/>
    <w:rsid w:val="004A73D8"/>
    <w:rsid w:val="004A79D8"/>
    <w:rsid w:val="004B1357"/>
    <w:rsid w:val="004B1526"/>
    <w:rsid w:val="004B1CC7"/>
    <w:rsid w:val="004B225F"/>
    <w:rsid w:val="004B32A3"/>
    <w:rsid w:val="004B4276"/>
    <w:rsid w:val="004B5D4A"/>
    <w:rsid w:val="004B6066"/>
    <w:rsid w:val="004B611F"/>
    <w:rsid w:val="004B6BED"/>
    <w:rsid w:val="004B6E34"/>
    <w:rsid w:val="004C0301"/>
    <w:rsid w:val="004C0BC3"/>
    <w:rsid w:val="004C1ACE"/>
    <w:rsid w:val="004C1B4A"/>
    <w:rsid w:val="004C2453"/>
    <w:rsid w:val="004C4842"/>
    <w:rsid w:val="004C52F9"/>
    <w:rsid w:val="004C5A10"/>
    <w:rsid w:val="004C6977"/>
    <w:rsid w:val="004C7B9D"/>
    <w:rsid w:val="004C7C6F"/>
    <w:rsid w:val="004D1F86"/>
    <w:rsid w:val="004D2F27"/>
    <w:rsid w:val="004D368F"/>
    <w:rsid w:val="004D3B9F"/>
    <w:rsid w:val="004D4A9F"/>
    <w:rsid w:val="004D4B29"/>
    <w:rsid w:val="004D50B1"/>
    <w:rsid w:val="004D5903"/>
    <w:rsid w:val="004D5C79"/>
    <w:rsid w:val="004D6F6B"/>
    <w:rsid w:val="004E0C0F"/>
    <w:rsid w:val="004E2F31"/>
    <w:rsid w:val="004E3975"/>
    <w:rsid w:val="004E3CBC"/>
    <w:rsid w:val="004E4F2F"/>
    <w:rsid w:val="004E54B6"/>
    <w:rsid w:val="004E5908"/>
    <w:rsid w:val="004E64D9"/>
    <w:rsid w:val="004E6787"/>
    <w:rsid w:val="004E6A9F"/>
    <w:rsid w:val="004E6ABB"/>
    <w:rsid w:val="004E7ADA"/>
    <w:rsid w:val="004F02F7"/>
    <w:rsid w:val="004F0E49"/>
    <w:rsid w:val="004F10E5"/>
    <w:rsid w:val="004F15E3"/>
    <w:rsid w:val="004F27DF"/>
    <w:rsid w:val="004F4D1B"/>
    <w:rsid w:val="004F4EE3"/>
    <w:rsid w:val="004F51B5"/>
    <w:rsid w:val="004F5A4E"/>
    <w:rsid w:val="004F6116"/>
    <w:rsid w:val="004F719C"/>
    <w:rsid w:val="005001E7"/>
    <w:rsid w:val="0050027C"/>
    <w:rsid w:val="005053BA"/>
    <w:rsid w:val="0050547B"/>
    <w:rsid w:val="00505D58"/>
    <w:rsid w:val="00506241"/>
    <w:rsid w:val="00506D8C"/>
    <w:rsid w:val="005071D0"/>
    <w:rsid w:val="005078B1"/>
    <w:rsid w:val="005105E9"/>
    <w:rsid w:val="00510ACE"/>
    <w:rsid w:val="00511EB8"/>
    <w:rsid w:val="00512742"/>
    <w:rsid w:val="00512AC8"/>
    <w:rsid w:val="005135C2"/>
    <w:rsid w:val="005137CE"/>
    <w:rsid w:val="00513B01"/>
    <w:rsid w:val="00513EC0"/>
    <w:rsid w:val="0051791A"/>
    <w:rsid w:val="00520DBB"/>
    <w:rsid w:val="005213C1"/>
    <w:rsid w:val="005217F8"/>
    <w:rsid w:val="0052185E"/>
    <w:rsid w:val="00521CE1"/>
    <w:rsid w:val="00522331"/>
    <w:rsid w:val="005223FA"/>
    <w:rsid w:val="00522937"/>
    <w:rsid w:val="0052350D"/>
    <w:rsid w:val="005250DA"/>
    <w:rsid w:val="0052519B"/>
    <w:rsid w:val="005252D4"/>
    <w:rsid w:val="00525E16"/>
    <w:rsid w:val="00526226"/>
    <w:rsid w:val="005279C2"/>
    <w:rsid w:val="00530126"/>
    <w:rsid w:val="00531788"/>
    <w:rsid w:val="005319D7"/>
    <w:rsid w:val="00531AB6"/>
    <w:rsid w:val="00532EF8"/>
    <w:rsid w:val="005339E8"/>
    <w:rsid w:val="00534579"/>
    <w:rsid w:val="00535455"/>
    <w:rsid w:val="0053660E"/>
    <w:rsid w:val="00536CF6"/>
    <w:rsid w:val="00536DC5"/>
    <w:rsid w:val="00537623"/>
    <w:rsid w:val="00540081"/>
    <w:rsid w:val="005413F6"/>
    <w:rsid w:val="005414E1"/>
    <w:rsid w:val="00541E41"/>
    <w:rsid w:val="00543559"/>
    <w:rsid w:val="005442A9"/>
    <w:rsid w:val="0054498C"/>
    <w:rsid w:val="00544C13"/>
    <w:rsid w:val="00544F14"/>
    <w:rsid w:val="0054517B"/>
    <w:rsid w:val="00546315"/>
    <w:rsid w:val="005469C9"/>
    <w:rsid w:val="005472D6"/>
    <w:rsid w:val="00550193"/>
    <w:rsid w:val="00550A57"/>
    <w:rsid w:val="005517F6"/>
    <w:rsid w:val="00552285"/>
    <w:rsid w:val="005537C8"/>
    <w:rsid w:val="00554C08"/>
    <w:rsid w:val="00556251"/>
    <w:rsid w:val="0056015D"/>
    <w:rsid w:val="005601BF"/>
    <w:rsid w:val="005602B8"/>
    <w:rsid w:val="00563626"/>
    <w:rsid w:val="0056435C"/>
    <w:rsid w:val="005656E9"/>
    <w:rsid w:val="005659B4"/>
    <w:rsid w:val="0057019D"/>
    <w:rsid w:val="00573A1A"/>
    <w:rsid w:val="0057415C"/>
    <w:rsid w:val="00574F27"/>
    <w:rsid w:val="0057761F"/>
    <w:rsid w:val="0058231C"/>
    <w:rsid w:val="00582B5D"/>
    <w:rsid w:val="00583562"/>
    <w:rsid w:val="0058375A"/>
    <w:rsid w:val="00585C47"/>
    <w:rsid w:val="00585ED2"/>
    <w:rsid w:val="00586C4C"/>
    <w:rsid w:val="00587B76"/>
    <w:rsid w:val="0059110D"/>
    <w:rsid w:val="005938D7"/>
    <w:rsid w:val="00594A35"/>
    <w:rsid w:val="005962B4"/>
    <w:rsid w:val="00596F74"/>
    <w:rsid w:val="00597A4B"/>
    <w:rsid w:val="005A0CAE"/>
    <w:rsid w:val="005A169D"/>
    <w:rsid w:val="005A1CD4"/>
    <w:rsid w:val="005A2908"/>
    <w:rsid w:val="005A2D22"/>
    <w:rsid w:val="005A2EB2"/>
    <w:rsid w:val="005A3476"/>
    <w:rsid w:val="005A35B1"/>
    <w:rsid w:val="005A4E30"/>
    <w:rsid w:val="005A53B1"/>
    <w:rsid w:val="005A5A65"/>
    <w:rsid w:val="005A5BE4"/>
    <w:rsid w:val="005A6763"/>
    <w:rsid w:val="005A6A0A"/>
    <w:rsid w:val="005A7F2C"/>
    <w:rsid w:val="005B06C5"/>
    <w:rsid w:val="005B15DF"/>
    <w:rsid w:val="005B1E2F"/>
    <w:rsid w:val="005B214C"/>
    <w:rsid w:val="005B5047"/>
    <w:rsid w:val="005B6559"/>
    <w:rsid w:val="005B73D7"/>
    <w:rsid w:val="005B765D"/>
    <w:rsid w:val="005C0926"/>
    <w:rsid w:val="005C1116"/>
    <w:rsid w:val="005C1AF7"/>
    <w:rsid w:val="005C242E"/>
    <w:rsid w:val="005C2515"/>
    <w:rsid w:val="005C2E41"/>
    <w:rsid w:val="005C34EC"/>
    <w:rsid w:val="005C36CF"/>
    <w:rsid w:val="005C38E6"/>
    <w:rsid w:val="005C3CCC"/>
    <w:rsid w:val="005C41B2"/>
    <w:rsid w:val="005C5A05"/>
    <w:rsid w:val="005C6FBA"/>
    <w:rsid w:val="005C7E2A"/>
    <w:rsid w:val="005D1579"/>
    <w:rsid w:val="005D262F"/>
    <w:rsid w:val="005D306C"/>
    <w:rsid w:val="005D3913"/>
    <w:rsid w:val="005D3A3A"/>
    <w:rsid w:val="005D43E0"/>
    <w:rsid w:val="005D4E6E"/>
    <w:rsid w:val="005D4F72"/>
    <w:rsid w:val="005D5B5F"/>
    <w:rsid w:val="005D5F98"/>
    <w:rsid w:val="005D663D"/>
    <w:rsid w:val="005D71E7"/>
    <w:rsid w:val="005E01D6"/>
    <w:rsid w:val="005E0229"/>
    <w:rsid w:val="005E16D7"/>
    <w:rsid w:val="005E18E4"/>
    <w:rsid w:val="005E23BA"/>
    <w:rsid w:val="005E246D"/>
    <w:rsid w:val="005E2821"/>
    <w:rsid w:val="005E30EC"/>
    <w:rsid w:val="005E341A"/>
    <w:rsid w:val="005E350A"/>
    <w:rsid w:val="005E3B6C"/>
    <w:rsid w:val="005E4D7E"/>
    <w:rsid w:val="005E505A"/>
    <w:rsid w:val="005E50F5"/>
    <w:rsid w:val="005E5564"/>
    <w:rsid w:val="005E7010"/>
    <w:rsid w:val="005E70D1"/>
    <w:rsid w:val="005E7455"/>
    <w:rsid w:val="005F03C5"/>
    <w:rsid w:val="005F13FE"/>
    <w:rsid w:val="005F17B8"/>
    <w:rsid w:val="005F20A8"/>
    <w:rsid w:val="005F2820"/>
    <w:rsid w:val="005F2859"/>
    <w:rsid w:val="005F3D5D"/>
    <w:rsid w:val="005F4182"/>
    <w:rsid w:val="005F46E8"/>
    <w:rsid w:val="005F597B"/>
    <w:rsid w:val="005F5E9F"/>
    <w:rsid w:val="005F6A39"/>
    <w:rsid w:val="00600972"/>
    <w:rsid w:val="006009C6"/>
    <w:rsid w:val="00600EE6"/>
    <w:rsid w:val="006015B7"/>
    <w:rsid w:val="00601A88"/>
    <w:rsid w:val="006022F1"/>
    <w:rsid w:val="0060240E"/>
    <w:rsid w:val="006024FA"/>
    <w:rsid w:val="00602C30"/>
    <w:rsid w:val="00603799"/>
    <w:rsid w:val="006037A9"/>
    <w:rsid w:val="00603E43"/>
    <w:rsid w:val="0060492D"/>
    <w:rsid w:val="00607086"/>
    <w:rsid w:val="00607BE0"/>
    <w:rsid w:val="00611F22"/>
    <w:rsid w:val="006142CA"/>
    <w:rsid w:val="00614C72"/>
    <w:rsid w:val="00614F86"/>
    <w:rsid w:val="00615D95"/>
    <w:rsid w:val="00615E6D"/>
    <w:rsid w:val="006161ED"/>
    <w:rsid w:val="006169B8"/>
    <w:rsid w:val="0061722E"/>
    <w:rsid w:val="006172A2"/>
    <w:rsid w:val="006175CF"/>
    <w:rsid w:val="00617DEA"/>
    <w:rsid w:val="00617ED1"/>
    <w:rsid w:val="0062091F"/>
    <w:rsid w:val="0062264B"/>
    <w:rsid w:val="006227AC"/>
    <w:rsid w:val="00623003"/>
    <w:rsid w:val="006237F8"/>
    <w:rsid w:val="00623DDC"/>
    <w:rsid w:val="00623F74"/>
    <w:rsid w:val="00623FA4"/>
    <w:rsid w:val="00624050"/>
    <w:rsid w:val="006243A9"/>
    <w:rsid w:val="006257BC"/>
    <w:rsid w:val="00626C1E"/>
    <w:rsid w:val="0063015E"/>
    <w:rsid w:val="006303B9"/>
    <w:rsid w:val="0063066E"/>
    <w:rsid w:val="006313D8"/>
    <w:rsid w:val="00632BC6"/>
    <w:rsid w:val="006331C7"/>
    <w:rsid w:val="006339A4"/>
    <w:rsid w:val="00634B79"/>
    <w:rsid w:val="00634E1F"/>
    <w:rsid w:val="006351CB"/>
    <w:rsid w:val="0063564E"/>
    <w:rsid w:val="00636AEA"/>
    <w:rsid w:val="006375CF"/>
    <w:rsid w:val="00637EFA"/>
    <w:rsid w:val="00640486"/>
    <w:rsid w:val="00640530"/>
    <w:rsid w:val="006408BD"/>
    <w:rsid w:val="00640D79"/>
    <w:rsid w:val="006411E9"/>
    <w:rsid w:val="0064165A"/>
    <w:rsid w:val="00641ECE"/>
    <w:rsid w:val="00641EF8"/>
    <w:rsid w:val="006426C6"/>
    <w:rsid w:val="00642BA9"/>
    <w:rsid w:val="00643C7B"/>
    <w:rsid w:val="00645D30"/>
    <w:rsid w:val="00645D3A"/>
    <w:rsid w:val="00645FA6"/>
    <w:rsid w:val="00646173"/>
    <w:rsid w:val="0064725B"/>
    <w:rsid w:val="0064760D"/>
    <w:rsid w:val="00647D95"/>
    <w:rsid w:val="00651DC4"/>
    <w:rsid w:val="00652346"/>
    <w:rsid w:val="00652C39"/>
    <w:rsid w:val="00653A6F"/>
    <w:rsid w:val="00654017"/>
    <w:rsid w:val="006543BA"/>
    <w:rsid w:val="00655156"/>
    <w:rsid w:val="00655A59"/>
    <w:rsid w:val="00656547"/>
    <w:rsid w:val="0065723F"/>
    <w:rsid w:val="0066036D"/>
    <w:rsid w:val="00660A25"/>
    <w:rsid w:val="00663F58"/>
    <w:rsid w:val="006653BA"/>
    <w:rsid w:val="00665B30"/>
    <w:rsid w:val="00665CA9"/>
    <w:rsid w:val="00666C42"/>
    <w:rsid w:val="00667506"/>
    <w:rsid w:val="006677ED"/>
    <w:rsid w:val="00670ACB"/>
    <w:rsid w:val="00670D36"/>
    <w:rsid w:val="00670EB6"/>
    <w:rsid w:val="00673583"/>
    <w:rsid w:val="00673F91"/>
    <w:rsid w:val="00674FF7"/>
    <w:rsid w:val="00675764"/>
    <w:rsid w:val="00675C3F"/>
    <w:rsid w:val="00677704"/>
    <w:rsid w:val="00680644"/>
    <w:rsid w:val="00680CEE"/>
    <w:rsid w:val="00682A05"/>
    <w:rsid w:val="00684D90"/>
    <w:rsid w:val="00685A84"/>
    <w:rsid w:val="00686180"/>
    <w:rsid w:val="006867B3"/>
    <w:rsid w:val="00687528"/>
    <w:rsid w:val="00687EE5"/>
    <w:rsid w:val="006918A6"/>
    <w:rsid w:val="006929A4"/>
    <w:rsid w:val="006937D2"/>
    <w:rsid w:val="00693A65"/>
    <w:rsid w:val="00694C47"/>
    <w:rsid w:val="0069543C"/>
    <w:rsid w:val="00695A8F"/>
    <w:rsid w:val="00696D2C"/>
    <w:rsid w:val="00696FE7"/>
    <w:rsid w:val="0069738E"/>
    <w:rsid w:val="00697B22"/>
    <w:rsid w:val="00697B88"/>
    <w:rsid w:val="006A2BFA"/>
    <w:rsid w:val="006A2DBE"/>
    <w:rsid w:val="006A3AA9"/>
    <w:rsid w:val="006A4089"/>
    <w:rsid w:val="006A4C41"/>
    <w:rsid w:val="006A4D53"/>
    <w:rsid w:val="006A608F"/>
    <w:rsid w:val="006A648F"/>
    <w:rsid w:val="006B0B6C"/>
    <w:rsid w:val="006B17A6"/>
    <w:rsid w:val="006B270F"/>
    <w:rsid w:val="006B379C"/>
    <w:rsid w:val="006B62B7"/>
    <w:rsid w:val="006B6611"/>
    <w:rsid w:val="006B7802"/>
    <w:rsid w:val="006B78B6"/>
    <w:rsid w:val="006B7F18"/>
    <w:rsid w:val="006C0B37"/>
    <w:rsid w:val="006C2039"/>
    <w:rsid w:val="006C2541"/>
    <w:rsid w:val="006C26F4"/>
    <w:rsid w:val="006C3332"/>
    <w:rsid w:val="006C39F7"/>
    <w:rsid w:val="006C3E98"/>
    <w:rsid w:val="006C3F24"/>
    <w:rsid w:val="006C54E4"/>
    <w:rsid w:val="006C5CAA"/>
    <w:rsid w:val="006C6B3A"/>
    <w:rsid w:val="006C6CAA"/>
    <w:rsid w:val="006C6EC9"/>
    <w:rsid w:val="006D0883"/>
    <w:rsid w:val="006D24E6"/>
    <w:rsid w:val="006D3BEF"/>
    <w:rsid w:val="006D44A4"/>
    <w:rsid w:val="006D57C5"/>
    <w:rsid w:val="006D5AE7"/>
    <w:rsid w:val="006D6CE7"/>
    <w:rsid w:val="006D6F54"/>
    <w:rsid w:val="006D7700"/>
    <w:rsid w:val="006E08B4"/>
    <w:rsid w:val="006E0E1F"/>
    <w:rsid w:val="006E102D"/>
    <w:rsid w:val="006E16D8"/>
    <w:rsid w:val="006E3089"/>
    <w:rsid w:val="006E309F"/>
    <w:rsid w:val="006E466F"/>
    <w:rsid w:val="006E4778"/>
    <w:rsid w:val="006E49F7"/>
    <w:rsid w:val="006E546A"/>
    <w:rsid w:val="006F004A"/>
    <w:rsid w:val="006F1B1F"/>
    <w:rsid w:val="006F44DA"/>
    <w:rsid w:val="006F6426"/>
    <w:rsid w:val="006F6581"/>
    <w:rsid w:val="006F709B"/>
    <w:rsid w:val="007006B3"/>
    <w:rsid w:val="00703AFF"/>
    <w:rsid w:val="00703E9F"/>
    <w:rsid w:val="0070442C"/>
    <w:rsid w:val="00704511"/>
    <w:rsid w:val="00705615"/>
    <w:rsid w:val="00705D2B"/>
    <w:rsid w:val="007064B7"/>
    <w:rsid w:val="007067A5"/>
    <w:rsid w:val="007069D3"/>
    <w:rsid w:val="00706C52"/>
    <w:rsid w:val="007076DF"/>
    <w:rsid w:val="00710699"/>
    <w:rsid w:val="00710EB1"/>
    <w:rsid w:val="0071175D"/>
    <w:rsid w:val="00711BA1"/>
    <w:rsid w:val="00711F30"/>
    <w:rsid w:val="00712583"/>
    <w:rsid w:val="007132C0"/>
    <w:rsid w:val="00714984"/>
    <w:rsid w:val="00716192"/>
    <w:rsid w:val="00716EDC"/>
    <w:rsid w:val="00716F9C"/>
    <w:rsid w:val="00717D68"/>
    <w:rsid w:val="00720681"/>
    <w:rsid w:val="007215BC"/>
    <w:rsid w:val="00721627"/>
    <w:rsid w:val="00721C0A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64D4"/>
    <w:rsid w:val="00726857"/>
    <w:rsid w:val="00727CB1"/>
    <w:rsid w:val="00730BEF"/>
    <w:rsid w:val="00730D2A"/>
    <w:rsid w:val="00730D7D"/>
    <w:rsid w:val="007314E4"/>
    <w:rsid w:val="00731AEA"/>
    <w:rsid w:val="007326C9"/>
    <w:rsid w:val="007329D2"/>
    <w:rsid w:val="00733833"/>
    <w:rsid w:val="00734671"/>
    <w:rsid w:val="0073482D"/>
    <w:rsid w:val="00735C15"/>
    <w:rsid w:val="00735C55"/>
    <w:rsid w:val="00737B72"/>
    <w:rsid w:val="00740081"/>
    <w:rsid w:val="00740152"/>
    <w:rsid w:val="0074047E"/>
    <w:rsid w:val="007410F8"/>
    <w:rsid w:val="0074161D"/>
    <w:rsid w:val="00741E22"/>
    <w:rsid w:val="00742A47"/>
    <w:rsid w:val="00743731"/>
    <w:rsid w:val="0074413A"/>
    <w:rsid w:val="00745177"/>
    <w:rsid w:val="00745457"/>
    <w:rsid w:val="007455A2"/>
    <w:rsid w:val="00745A77"/>
    <w:rsid w:val="00745E45"/>
    <w:rsid w:val="007468D2"/>
    <w:rsid w:val="007471C2"/>
    <w:rsid w:val="00747FF7"/>
    <w:rsid w:val="00750C27"/>
    <w:rsid w:val="00750C82"/>
    <w:rsid w:val="007514CE"/>
    <w:rsid w:val="00753190"/>
    <w:rsid w:val="0075380C"/>
    <w:rsid w:val="007560B1"/>
    <w:rsid w:val="007565F6"/>
    <w:rsid w:val="00760F07"/>
    <w:rsid w:val="00761311"/>
    <w:rsid w:val="0076157D"/>
    <w:rsid w:val="007626FB"/>
    <w:rsid w:val="00762A26"/>
    <w:rsid w:val="00764F17"/>
    <w:rsid w:val="00765B09"/>
    <w:rsid w:val="00765D6E"/>
    <w:rsid w:val="007700A3"/>
    <w:rsid w:val="00771124"/>
    <w:rsid w:val="00771478"/>
    <w:rsid w:val="00771636"/>
    <w:rsid w:val="00772A96"/>
    <w:rsid w:val="00772AFE"/>
    <w:rsid w:val="00775585"/>
    <w:rsid w:val="00775FC1"/>
    <w:rsid w:val="00776CAE"/>
    <w:rsid w:val="00777C85"/>
    <w:rsid w:val="007801BC"/>
    <w:rsid w:val="00780231"/>
    <w:rsid w:val="007804DE"/>
    <w:rsid w:val="00782E19"/>
    <w:rsid w:val="00782FE4"/>
    <w:rsid w:val="00783342"/>
    <w:rsid w:val="00783854"/>
    <w:rsid w:val="00784B26"/>
    <w:rsid w:val="007856DC"/>
    <w:rsid w:val="0078580A"/>
    <w:rsid w:val="007867EA"/>
    <w:rsid w:val="00786AF7"/>
    <w:rsid w:val="007871EF"/>
    <w:rsid w:val="007875C6"/>
    <w:rsid w:val="0078790B"/>
    <w:rsid w:val="00787C7D"/>
    <w:rsid w:val="00790E5B"/>
    <w:rsid w:val="0079101F"/>
    <w:rsid w:val="00791A4F"/>
    <w:rsid w:val="00791C77"/>
    <w:rsid w:val="007936BD"/>
    <w:rsid w:val="00793EE7"/>
    <w:rsid w:val="0079407B"/>
    <w:rsid w:val="00794A43"/>
    <w:rsid w:val="007952A6"/>
    <w:rsid w:val="00795805"/>
    <w:rsid w:val="0079667C"/>
    <w:rsid w:val="007A0280"/>
    <w:rsid w:val="007A09E0"/>
    <w:rsid w:val="007A110D"/>
    <w:rsid w:val="007A12A5"/>
    <w:rsid w:val="007A1D55"/>
    <w:rsid w:val="007A1EF8"/>
    <w:rsid w:val="007A259F"/>
    <w:rsid w:val="007A2F14"/>
    <w:rsid w:val="007A3151"/>
    <w:rsid w:val="007A45C2"/>
    <w:rsid w:val="007A4DC9"/>
    <w:rsid w:val="007A6126"/>
    <w:rsid w:val="007A7411"/>
    <w:rsid w:val="007B061A"/>
    <w:rsid w:val="007B1302"/>
    <w:rsid w:val="007B1A0A"/>
    <w:rsid w:val="007B2432"/>
    <w:rsid w:val="007B579B"/>
    <w:rsid w:val="007B5BAF"/>
    <w:rsid w:val="007B6CCA"/>
    <w:rsid w:val="007B7599"/>
    <w:rsid w:val="007B7D14"/>
    <w:rsid w:val="007C08B2"/>
    <w:rsid w:val="007C0984"/>
    <w:rsid w:val="007C1532"/>
    <w:rsid w:val="007C38DC"/>
    <w:rsid w:val="007C3AFE"/>
    <w:rsid w:val="007C4E5E"/>
    <w:rsid w:val="007C6E57"/>
    <w:rsid w:val="007C7132"/>
    <w:rsid w:val="007D07B5"/>
    <w:rsid w:val="007D1893"/>
    <w:rsid w:val="007D1F38"/>
    <w:rsid w:val="007D2B67"/>
    <w:rsid w:val="007D5A47"/>
    <w:rsid w:val="007D627F"/>
    <w:rsid w:val="007D6A48"/>
    <w:rsid w:val="007D78B4"/>
    <w:rsid w:val="007E046A"/>
    <w:rsid w:val="007E18E3"/>
    <w:rsid w:val="007E1922"/>
    <w:rsid w:val="007E1F7D"/>
    <w:rsid w:val="007E22C8"/>
    <w:rsid w:val="007E242E"/>
    <w:rsid w:val="007E2FC9"/>
    <w:rsid w:val="007E353E"/>
    <w:rsid w:val="007E4815"/>
    <w:rsid w:val="007E6995"/>
    <w:rsid w:val="007E7264"/>
    <w:rsid w:val="007E72B3"/>
    <w:rsid w:val="007F14C0"/>
    <w:rsid w:val="007F15A7"/>
    <w:rsid w:val="007F18C5"/>
    <w:rsid w:val="007F1F1F"/>
    <w:rsid w:val="007F2851"/>
    <w:rsid w:val="007F33F7"/>
    <w:rsid w:val="007F76B7"/>
    <w:rsid w:val="008002CB"/>
    <w:rsid w:val="00801167"/>
    <w:rsid w:val="008014DF"/>
    <w:rsid w:val="00801A0C"/>
    <w:rsid w:val="0080246F"/>
    <w:rsid w:val="008028E0"/>
    <w:rsid w:val="008049E3"/>
    <w:rsid w:val="00804B17"/>
    <w:rsid w:val="0080596F"/>
    <w:rsid w:val="008118CE"/>
    <w:rsid w:val="00811B87"/>
    <w:rsid w:val="00812AF7"/>
    <w:rsid w:val="00813370"/>
    <w:rsid w:val="008146BC"/>
    <w:rsid w:val="008154A8"/>
    <w:rsid w:val="0081578D"/>
    <w:rsid w:val="0081598F"/>
    <w:rsid w:val="00815A1C"/>
    <w:rsid w:val="00815C58"/>
    <w:rsid w:val="00816151"/>
    <w:rsid w:val="008163A8"/>
    <w:rsid w:val="0081699F"/>
    <w:rsid w:val="00816AF6"/>
    <w:rsid w:val="00817313"/>
    <w:rsid w:val="008210D3"/>
    <w:rsid w:val="008216D6"/>
    <w:rsid w:val="00822275"/>
    <w:rsid w:val="00822F35"/>
    <w:rsid w:val="0082306F"/>
    <w:rsid w:val="0082440A"/>
    <w:rsid w:val="00824A2D"/>
    <w:rsid w:val="00827299"/>
    <w:rsid w:val="00830507"/>
    <w:rsid w:val="00830842"/>
    <w:rsid w:val="00830C9F"/>
    <w:rsid w:val="00832394"/>
    <w:rsid w:val="008323CE"/>
    <w:rsid w:val="0083341F"/>
    <w:rsid w:val="008367FF"/>
    <w:rsid w:val="0083751E"/>
    <w:rsid w:val="00837C08"/>
    <w:rsid w:val="00840D35"/>
    <w:rsid w:val="00842334"/>
    <w:rsid w:val="00842667"/>
    <w:rsid w:val="00842742"/>
    <w:rsid w:val="00842BCA"/>
    <w:rsid w:val="00843326"/>
    <w:rsid w:val="00844206"/>
    <w:rsid w:val="00844FAC"/>
    <w:rsid w:val="00845A83"/>
    <w:rsid w:val="0084613D"/>
    <w:rsid w:val="008509E5"/>
    <w:rsid w:val="00850CEC"/>
    <w:rsid w:val="00852E55"/>
    <w:rsid w:val="00853034"/>
    <w:rsid w:val="00853828"/>
    <w:rsid w:val="00855313"/>
    <w:rsid w:val="00856021"/>
    <w:rsid w:val="008605E6"/>
    <w:rsid w:val="008622CD"/>
    <w:rsid w:val="0086288A"/>
    <w:rsid w:val="008639B4"/>
    <w:rsid w:val="00863F60"/>
    <w:rsid w:val="00864897"/>
    <w:rsid w:val="008659D4"/>
    <w:rsid w:val="0086649D"/>
    <w:rsid w:val="00866CED"/>
    <w:rsid w:val="00866E0E"/>
    <w:rsid w:val="0087119B"/>
    <w:rsid w:val="008725F4"/>
    <w:rsid w:val="00872757"/>
    <w:rsid w:val="008764A1"/>
    <w:rsid w:val="008767F2"/>
    <w:rsid w:val="00880CE4"/>
    <w:rsid w:val="0088143F"/>
    <w:rsid w:val="00882B1C"/>
    <w:rsid w:val="00882D2B"/>
    <w:rsid w:val="00883868"/>
    <w:rsid w:val="008839DB"/>
    <w:rsid w:val="008847EA"/>
    <w:rsid w:val="008849E6"/>
    <w:rsid w:val="008850F3"/>
    <w:rsid w:val="008859C3"/>
    <w:rsid w:val="00886925"/>
    <w:rsid w:val="00887497"/>
    <w:rsid w:val="00887DA4"/>
    <w:rsid w:val="00891DD6"/>
    <w:rsid w:val="0089221F"/>
    <w:rsid w:val="0089465F"/>
    <w:rsid w:val="008955E7"/>
    <w:rsid w:val="0089582E"/>
    <w:rsid w:val="008959D3"/>
    <w:rsid w:val="00896A78"/>
    <w:rsid w:val="008A30E7"/>
    <w:rsid w:val="008A4AE4"/>
    <w:rsid w:val="008A50EA"/>
    <w:rsid w:val="008A5155"/>
    <w:rsid w:val="008A537F"/>
    <w:rsid w:val="008A5B27"/>
    <w:rsid w:val="008A622B"/>
    <w:rsid w:val="008A6A91"/>
    <w:rsid w:val="008A6E45"/>
    <w:rsid w:val="008A6E9B"/>
    <w:rsid w:val="008A6EE1"/>
    <w:rsid w:val="008A720D"/>
    <w:rsid w:val="008A7421"/>
    <w:rsid w:val="008A770D"/>
    <w:rsid w:val="008B027E"/>
    <w:rsid w:val="008B145F"/>
    <w:rsid w:val="008B56BF"/>
    <w:rsid w:val="008B61B6"/>
    <w:rsid w:val="008B620D"/>
    <w:rsid w:val="008B6411"/>
    <w:rsid w:val="008B642D"/>
    <w:rsid w:val="008C1064"/>
    <w:rsid w:val="008C137E"/>
    <w:rsid w:val="008C30AD"/>
    <w:rsid w:val="008C3378"/>
    <w:rsid w:val="008C33B8"/>
    <w:rsid w:val="008C3DE1"/>
    <w:rsid w:val="008C58F2"/>
    <w:rsid w:val="008C5B46"/>
    <w:rsid w:val="008C6E77"/>
    <w:rsid w:val="008C6FE6"/>
    <w:rsid w:val="008C7645"/>
    <w:rsid w:val="008C7952"/>
    <w:rsid w:val="008C7C26"/>
    <w:rsid w:val="008C7DB0"/>
    <w:rsid w:val="008D2953"/>
    <w:rsid w:val="008D2A29"/>
    <w:rsid w:val="008D3318"/>
    <w:rsid w:val="008D4B1B"/>
    <w:rsid w:val="008D5FED"/>
    <w:rsid w:val="008D6974"/>
    <w:rsid w:val="008D73F5"/>
    <w:rsid w:val="008E11B6"/>
    <w:rsid w:val="008E2499"/>
    <w:rsid w:val="008E28F8"/>
    <w:rsid w:val="008E3EFC"/>
    <w:rsid w:val="008E3F6A"/>
    <w:rsid w:val="008E647C"/>
    <w:rsid w:val="008E7295"/>
    <w:rsid w:val="008E7CA3"/>
    <w:rsid w:val="008F0557"/>
    <w:rsid w:val="008F0C1D"/>
    <w:rsid w:val="008F1501"/>
    <w:rsid w:val="008F178D"/>
    <w:rsid w:val="008F19B4"/>
    <w:rsid w:val="008F1BBA"/>
    <w:rsid w:val="008F32FD"/>
    <w:rsid w:val="008F50B4"/>
    <w:rsid w:val="008F6100"/>
    <w:rsid w:val="008F6529"/>
    <w:rsid w:val="008F660B"/>
    <w:rsid w:val="008F6E80"/>
    <w:rsid w:val="008F7078"/>
    <w:rsid w:val="0090097F"/>
    <w:rsid w:val="00901D9C"/>
    <w:rsid w:val="00902CA1"/>
    <w:rsid w:val="00903278"/>
    <w:rsid w:val="00903514"/>
    <w:rsid w:val="0090560E"/>
    <w:rsid w:val="00905754"/>
    <w:rsid w:val="00905857"/>
    <w:rsid w:val="009058C1"/>
    <w:rsid w:val="00905F04"/>
    <w:rsid w:val="009063B3"/>
    <w:rsid w:val="00907309"/>
    <w:rsid w:val="009078C9"/>
    <w:rsid w:val="009079DF"/>
    <w:rsid w:val="00910525"/>
    <w:rsid w:val="00912734"/>
    <w:rsid w:val="00916AE4"/>
    <w:rsid w:val="00917002"/>
    <w:rsid w:val="00917E59"/>
    <w:rsid w:val="00921D50"/>
    <w:rsid w:val="00921E47"/>
    <w:rsid w:val="00922413"/>
    <w:rsid w:val="009224AA"/>
    <w:rsid w:val="009227BF"/>
    <w:rsid w:val="00922930"/>
    <w:rsid w:val="00923721"/>
    <w:rsid w:val="009257F4"/>
    <w:rsid w:val="00925DA4"/>
    <w:rsid w:val="00926337"/>
    <w:rsid w:val="00926CB2"/>
    <w:rsid w:val="00926F38"/>
    <w:rsid w:val="00927502"/>
    <w:rsid w:val="009279CB"/>
    <w:rsid w:val="00927BEE"/>
    <w:rsid w:val="00930AFE"/>
    <w:rsid w:val="00932788"/>
    <w:rsid w:val="009332F3"/>
    <w:rsid w:val="00933E95"/>
    <w:rsid w:val="00934593"/>
    <w:rsid w:val="009351D6"/>
    <w:rsid w:val="00935F24"/>
    <w:rsid w:val="0093616A"/>
    <w:rsid w:val="0094212F"/>
    <w:rsid w:val="0094256F"/>
    <w:rsid w:val="0094476F"/>
    <w:rsid w:val="0094508C"/>
    <w:rsid w:val="0094545B"/>
    <w:rsid w:val="0094699E"/>
    <w:rsid w:val="00946FA2"/>
    <w:rsid w:val="0094762D"/>
    <w:rsid w:val="0094767E"/>
    <w:rsid w:val="0095073A"/>
    <w:rsid w:val="00950D13"/>
    <w:rsid w:val="00951FFC"/>
    <w:rsid w:val="0095289C"/>
    <w:rsid w:val="00954296"/>
    <w:rsid w:val="00957961"/>
    <w:rsid w:val="00961501"/>
    <w:rsid w:val="009623EE"/>
    <w:rsid w:val="00963966"/>
    <w:rsid w:val="00963A51"/>
    <w:rsid w:val="00964238"/>
    <w:rsid w:val="00964C28"/>
    <w:rsid w:val="0096567E"/>
    <w:rsid w:val="00965B0D"/>
    <w:rsid w:val="00965CEB"/>
    <w:rsid w:val="0096747D"/>
    <w:rsid w:val="00967643"/>
    <w:rsid w:val="0096797F"/>
    <w:rsid w:val="00967EE0"/>
    <w:rsid w:val="00971480"/>
    <w:rsid w:val="00971B66"/>
    <w:rsid w:val="00973172"/>
    <w:rsid w:val="00973967"/>
    <w:rsid w:val="009740E6"/>
    <w:rsid w:val="00976B76"/>
    <w:rsid w:val="00977CF4"/>
    <w:rsid w:val="00980023"/>
    <w:rsid w:val="009801CA"/>
    <w:rsid w:val="00980B36"/>
    <w:rsid w:val="00980BDD"/>
    <w:rsid w:val="00981286"/>
    <w:rsid w:val="009818BA"/>
    <w:rsid w:val="00981B0C"/>
    <w:rsid w:val="009829AA"/>
    <w:rsid w:val="00984295"/>
    <w:rsid w:val="00986D0A"/>
    <w:rsid w:val="00990068"/>
    <w:rsid w:val="00991587"/>
    <w:rsid w:val="00991ACC"/>
    <w:rsid w:val="00992169"/>
    <w:rsid w:val="00992745"/>
    <w:rsid w:val="0099429F"/>
    <w:rsid w:val="009947D7"/>
    <w:rsid w:val="00994E91"/>
    <w:rsid w:val="009968E5"/>
    <w:rsid w:val="00997181"/>
    <w:rsid w:val="00997258"/>
    <w:rsid w:val="00997782"/>
    <w:rsid w:val="009A068E"/>
    <w:rsid w:val="009A14E5"/>
    <w:rsid w:val="009A1C78"/>
    <w:rsid w:val="009A3116"/>
    <w:rsid w:val="009A3D23"/>
    <w:rsid w:val="009A3E13"/>
    <w:rsid w:val="009A55E1"/>
    <w:rsid w:val="009A5AC9"/>
    <w:rsid w:val="009A66B8"/>
    <w:rsid w:val="009A6960"/>
    <w:rsid w:val="009A71C4"/>
    <w:rsid w:val="009A76E2"/>
    <w:rsid w:val="009A7A43"/>
    <w:rsid w:val="009B0299"/>
    <w:rsid w:val="009B0338"/>
    <w:rsid w:val="009B072E"/>
    <w:rsid w:val="009B0DDC"/>
    <w:rsid w:val="009B23D8"/>
    <w:rsid w:val="009B2B7C"/>
    <w:rsid w:val="009B2F2B"/>
    <w:rsid w:val="009B3310"/>
    <w:rsid w:val="009B37C4"/>
    <w:rsid w:val="009B38C0"/>
    <w:rsid w:val="009B3952"/>
    <w:rsid w:val="009B4068"/>
    <w:rsid w:val="009B4340"/>
    <w:rsid w:val="009B48A1"/>
    <w:rsid w:val="009B50E0"/>
    <w:rsid w:val="009B5F34"/>
    <w:rsid w:val="009B6CD9"/>
    <w:rsid w:val="009B6D73"/>
    <w:rsid w:val="009C0AD1"/>
    <w:rsid w:val="009C0EA3"/>
    <w:rsid w:val="009C319E"/>
    <w:rsid w:val="009C4315"/>
    <w:rsid w:val="009C4530"/>
    <w:rsid w:val="009C45C9"/>
    <w:rsid w:val="009C4C3C"/>
    <w:rsid w:val="009C51D6"/>
    <w:rsid w:val="009C5E1D"/>
    <w:rsid w:val="009C6151"/>
    <w:rsid w:val="009C6490"/>
    <w:rsid w:val="009C6817"/>
    <w:rsid w:val="009C777C"/>
    <w:rsid w:val="009D0409"/>
    <w:rsid w:val="009D083E"/>
    <w:rsid w:val="009D0E81"/>
    <w:rsid w:val="009D29F1"/>
    <w:rsid w:val="009D3B89"/>
    <w:rsid w:val="009D46E1"/>
    <w:rsid w:val="009D5D5E"/>
    <w:rsid w:val="009D6D39"/>
    <w:rsid w:val="009E1022"/>
    <w:rsid w:val="009E25C1"/>
    <w:rsid w:val="009E2FD6"/>
    <w:rsid w:val="009E30A2"/>
    <w:rsid w:val="009E3304"/>
    <w:rsid w:val="009E36E9"/>
    <w:rsid w:val="009E3ACE"/>
    <w:rsid w:val="009E3D88"/>
    <w:rsid w:val="009E4ADA"/>
    <w:rsid w:val="009E701D"/>
    <w:rsid w:val="009F27F9"/>
    <w:rsid w:val="009F444E"/>
    <w:rsid w:val="009F498D"/>
    <w:rsid w:val="009F4DD7"/>
    <w:rsid w:val="009F6071"/>
    <w:rsid w:val="009F669C"/>
    <w:rsid w:val="009F67D2"/>
    <w:rsid w:val="00A00BB5"/>
    <w:rsid w:val="00A01C17"/>
    <w:rsid w:val="00A021BF"/>
    <w:rsid w:val="00A03227"/>
    <w:rsid w:val="00A04178"/>
    <w:rsid w:val="00A046F3"/>
    <w:rsid w:val="00A049F1"/>
    <w:rsid w:val="00A05BE9"/>
    <w:rsid w:val="00A06323"/>
    <w:rsid w:val="00A06E53"/>
    <w:rsid w:val="00A077A1"/>
    <w:rsid w:val="00A07B0A"/>
    <w:rsid w:val="00A103F2"/>
    <w:rsid w:val="00A11459"/>
    <w:rsid w:val="00A12586"/>
    <w:rsid w:val="00A14C39"/>
    <w:rsid w:val="00A1523A"/>
    <w:rsid w:val="00A16093"/>
    <w:rsid w:val="00A167B1"/>
    <w:rsid w:val="00A16BFF"/>
    <w:rsid w:val="00A21FE6"/>
    <w:rsid w:val="00A2373C"/>
    <w:rsid w:val="00A254C4"/>
    <w:rsid w:val="00A25692"/>
    <w:rsid w:val="00A2572E"/>
    <w:rsid w:val="00A25C1E"/>
    <w:rsid w:val="00A26975"/>
    <w:rsid w:val="00A26F68"/>
    <w:rsid w:val="00A2719D"/>
    <w:rsid w:val="00A27D1A"/>
    <w:rsid w:val="00A315CF"/>
    <w:rsid w:val="00A31B4F"/>
    <w:rsid w:val="00A338DF"/>
    <w:rsid w:val="00A33CC6"/>
    <w:rsid w:val="00A3559B"/>
    <w:rsid w:val="00A35771"/>
    <w:rsid w:val="00A36981"/>
    <w:rsid w:val="00A36A8F"/>
    <w:rsid w:val="00A4092D"/>
    <w:rsid w:val="00A41098"/>
    <w:rsid w:val="00A422A1"/>
    <w:rsid w:val="00A42865"/>
    <w:rsid w:val="00A43463"/>
    <w:rsid w:val="00A43598"/>
    <w:rsid w:val="00A44B2B"/>
    <w:rsid w:val="00A45EDC"/>
    <w:rsid w:val="00A45F7D"/>
    <w:rsid w:val="00A46B96"/>
    <w:rsid w:val="00A46EB0"/>
    <w:rsid w:val="00A47C9E"/>
    <w:rsid w:val="00A50BE0"/>
    <w:rsid w:val="00A5283C"/>
    <w:rsid w:val="00A5428D"/>
    <w:rsid w:val="00A5440E"/>
    <w:rsid w:val="00A54723"/>
    <w:rsid w:val="00A54B05"/>
    <w:rsid w:val="00A552A9"/>
    <w:rsid w:val="00A552E1"/>
    <w:rsid w:val="00A553CD"/>
    <w:rsid w:val="00A554D0"/>
    <w:rsid w:val="00A55FED"/>
    <w:rsid w:val="00A560C6"/>
    <w:rsid w:val="00A56F65"/>
    <w:rsid w:val="00A609A2"/>
    <w:rsid w:val="00A60E05"/>
    <w:rsid w:val="00A6206B"/>
    <w:rsid w:val="00A63CCB"/>
    <w:rsid w:val="00A63E92"/>
    <w:rsid w:val="00A6460C"/>
    <w:rsid w:val="00A65058"/>
    <w:rsid w:val="00A65238"/>
    <w:rsid w:val="00A6565B"/>
    <w:rsid w:val="00A664DC"/>
    <w:rsid w:val="00A665A3"/>
    <w:rsid w:val="00A66F9B"/>
    <w:rsid w:val="00A670FE"/>
    <w:rsid w:val="00A6723B"/>
    <w:rsid w:val="00A67923"/>
    <w:rsid w:val="00A71554"/>
    <w:rsid w:val="00A729FF"/>
    <w:rsid w:val="00A72BC5"/>
    <w:rsid w:val="00A736B7"/>
    <w:rsid w:val="00A73F6C"/>
    <w:rsid w:val="00A73FE7"/>
    <w:rsid w:val="00A7480C"/>
    <w:rsid w:val="00A748B1"/>
    <w:rsid w:val="00A74E2F"/>
    <w:rsid w:val="00A759AA"/>
    <w:rsid w:val="00A762BF"/>
    <w:rsid w:val="00A768F9"/>
    <w:rsid w:val="00A76B18"/>
    <w:rsid w:val="00A76BD4"/>
    <w:rsid w:val="00A76D52"/>
    <w:rsid w:val="00A77062"/>
    <w:rsid w:val="00A83893"/>
    <w:rsid w:val="00A83959"/>
    <w:rsid w:val="00A84030"/>
    <w:rsid w:val="00A840C1"/>
    <w:rsid w:val="00A847F2"/>
    <w:rsid w:val="00A85A4C"/>
    <w:rsid w:val="00A86E7D"/>
    <w:rsid w:val="00A87554"/>
    <w:rsid w:val="00A92F65"/>
    <w:rsid w:val="00A931D6"/>
    <w:rsid w:val="00A938CB"/>
    <w:rsid w:val="00A9407E"/>
    <w:rsid w:val="00A9431E"/>
    <w:rsid w:val="00A94C92"/>
    <w:rsid w:val="00A94FB3"/>
    <w:rsid w:val="00A95A1E"/>
    <w:rsid w:val="00A96A96"/>
    <w:rsid w:val="00A972FB"/>
    <w:rsid w:val="00AA16B6"/>
    <w:rsid w:val="00AA2714"/>
    <w:rsid w:val="00AA49D7"/>
    <w:rsid w:val="00AA4F69"/>
    <w:rsid w:val="00AA556F"/>
    <w:rsid w:val="00AA64D3"/>
    <w:rsid w:val="00AA6A54"/>
    <w:rsid w:val="00AA71C4"/>
    <w:rsid w:val="00AA73E5"/>
    <w:rsid w:val="00AB134B"/>
    <w:rsid w:val="00AB5429"/>
    <w:rsid w:val="00AB59B0"/>
    <w:rsid w:val="00AB64A1"/>
    <w:rsid w:val="00AB7D1F"/>
    <w:rsid w:val="00AC0A47"/>
    <w:rsid w:val="00AC1D50"/>
    <w:rsid w:val="00AC3D87"/>
    <w:rsid w:val="00AC4A1D"/>
    <w:rsid w:val="00AC4CB9"/>
    <w:rsid w:val="00AC5D93"/>
    <w:rsid w:val="00AC60D6"/>
    <w:rsid w:val="00AC66C3"/>
    <w:rsid w:val="00AC7433"/>
    <w:rsid w:val="00AC780F"/>
    <w:rsid w:val="00AD0036"/>
    <w:rsid w:val="00AD031A"/>
    <w:rsid w:val="00AD1AC9"/>
    <w:rsid w:val="00AD1B9C"/>
    <w:rsid w:val="00AD31E0"/>
    <w:rsid w:val="00AD4632"/>
    <w:rsid w:val="00AD49A4"/>
    <w:rsid w:val="00AD58EE"/>
    <w:rsid w:val="00AD5BC9"/>
    <w:rsid w:val="00AD64FD"/>
    <w:rsid w:val="00AD7219"/>
    <w:rsid w:val="00AE0B58"/>
    <w:rsid w:val="00AE0B59"/>
    <w:rsid w:val="00AE0BF0"/>
    <w:rsid w:val="00AE0F04"/>
    <w:rsid w:val="00AE1471"/>
    <w:rsid w:val="00AE36B8"/>
    <w:rsid w:val="00AE3F5A"/>
    <w:rsid w:val="00AE43B4"/>
    <w:rsid w:val="00AE4692"/>
    <w:rsid w:val="00AE4C6E"/>
    <w:rsid w:val="00AE66C9"/>
    <w:rsid w:val="00AE6A32"/>
    <w:rsid w:val="00AE6E37"/>
    <w:rsid w:val="00AF0677"/>
    <w:rsid w:val="00AF08EF"/>
    <w:rsid w:val="00AF1046"/>
    <w:rsid w:val="00AF16E0"/>
    <w:rsid w:val="00AF4A5C"/>
    <w:rsid w:val="00AF4D45"/>
    <w:rsid w:val="00AF6F56"/>
    <w:rsid w:val="00AF7526"/>
    <w:rsid w:val="00AF7587"/>
    <w:rsid w:val="00AF7A26"/>
    <w:rsid w:val="00B0306B"/>
    <w:rsid w:val="00B03163"/>
    <w:rsid w:val="00B048CB"/>
    <w:rsid w:val="00B04F99"/>
    <w:rsid w:val="00B10B73"/>
    <w:rsid w:val="00B13118"/>
    <w:rsid w:val="00B136BB"/>
    <w:rsid w:val="00B13DDE"/>
    <w:rsid w:val="00B14DD7"/>
    <w:rsid w:val="00B1555B"/>
    <w:rsid w:val="00B15A83"/>
    <w:rsid w:val="00B15BF0"/>
    <w:rsid w:val="00B15CCC"/>
    <w:rsid w:val="00B15EEB"/>
    <w:rsid w:val="00B1753D"/>
    <w:rsid w:val="00B175DC"/>
    <w:rsid w:val="00B20A33"/>
    <w:rsid w:val="00B20D7F"/>
    <w:rsid w:val="00B21086"/>
    <w:rsid w:val="00B2109F"/>
    <w:rsid w:val="00B218D3"/>
    <w:rsid w:val="00B22B8F"/>
    <w:rsid w:val="00B24A61"/>
    <w:rsid w:val="00B24FB8"/>
    <w:rsid w:val="00B251F3"/>
    <w:rsid w:val="00B27EE4"/>
    <w:rsid w:val="00B31F12"/>
    <w:rsid w:val="00B32BA8"/>
    <w:rsid w:val="00B33881"/>
    <w:rsid w:val="00B34551"/>
    <w:rsid w:val="00B3499D"/>
    <w:rsid w:val="00B357DC"/>
    <w:rsid w:val="00B402DA"/>
    <w:rsid w:val="00B40F43"/>
    <w:rsid w:val="00B416E7"/>
    <w:rsid w:val="00B42A96"/>
    <w:rsid w:val="00B431B5"/>
    <w:rsid w:val="00B43546"/>
    <w:rsid w:val="00B4382B"/>
    <w:rsid w:val="00B442F5"/>
    <w:rsid w:val="00B445CD"/>
    <w:rsid w:val="00B45543"/>
    <w:rsid w:val="00B46458"/>
    <w:rsid w:val="00B46ED3"/>
    <w:rsid w:val="00B47B2B"/>
    <w:rsid w:val="00B501A2"/>
    <w:rsid w:val="00B509BD"/>
    <w:rsid w:val="00B50B55"/>
    <w:rsid w:val="00B50F1C"/>
    <w:rsid w:val="00B512D4"/>
    <w:rsid w:val="00B51B7B"/>
    <w:rsid w:val="00B5340B"/>
    <w:rsid w:val="00B53BE7"/>
    <w:rsid w:val="00B5597A"/>
    <w:rsid w:val="00B55F81"/>
    <w:rsid w:val="00B5654E"/>
    <w:rsid w:val="00B56B45"/>
    <w:rsid w:val="00B57932"/>
    <w:rsid w:val="00B61FB3"/>
    <w:rsid w:val="00B630BD"/>
    <w:rsid w:val="00B63D67"/>
    <w:rsid w:val="00B66375"/>
    <w:rsid w:val="00B66B5B"/>
    <w:rsid w:val="00B67873"/>
    <w:rsid w:val="00B7023E"/>
    <w:rsid w:val="00B7042E"/>
    <w:rsid w:val="00B70A4B"/>
    <w:rsid w:val="00B7142C"/>
    <w:rsid w:val="00B71A73"/>
    <w:rsid w:val="00B72981"/>
    <w:rsid w:val="00B734EB"/>
    <w:rsid w:val="00B73CA4"/>
    <w:rsid w:val="00B75B70"/>
    <w:rsid w:val="00B75E84"/>
    <w:rsid w:val="00B76328"/>
    <w:rsid w:val="00B7674F"/>
    <w:rsid w:val="00B77879"/>
    <w:rsid w:val="00B7799F"/>
    <w:rsid w:val="00B8143E"/>
    <w:rsid w:val="00B81498"/>
    <w:rsid w:val="00B82A67"/>
    <w:rsid w:val="00B82E92"/>
    <w:rsid w:val="00B83454"/>
    <w:rsid w:val="00B83644"/>
    <w:rsid w:val="00B85488"/>
    <w:rsid w:val="00B85967"/>
    <w:rsid w:val="00B85F23"/>
    <w:rsid w:val="00B8658E"/>
    <w:rsid w:val="00B86669"/>
    <w:rsid w:val="00B86D03"/>
    <w:rsid w:val="00B87E3A"/>
    <w:rsid w:val="00B90DD2"/>
    <w:rsid w:val="00B942C0"/>
    <w:rsid w:val="00B94C9A"/>
    <w:rsid w:val="00B952C0"/>
    <w:rsid w:val="00B96A23"/>
    <w:rsid w:val="00BA0525"/>
    <w:rsid w:val="00BA1140"/>
    <w:rsid w:val="00BA5AD9"/>
    <w:rsid w:val="00BA70B6"/>
    <w:rsid w:val="00BB0846"/>
    <w:rsid w:val="00BB1667"/>
    <w:rsid w:val="00BB1933"/>
    <w:rsid w:val="00BB1E5E"/>
    <w:rsid w:val="00BB2124"/>
    <w:rsid w:val="00BB27CF"/>
    <w:rsid w:val="00BB283A"/>
    <w:rsid w:val="00BB2BCE"/>
    <w:rsid w:val="00BB3B16"/>
    <w:rsid w:val="00BB4F53"/>
    <w:rsid w:val="00BB7A64"/>
    <w:rsid w:val="00BC05E2"/>
    <w:rsid w:val="00BC0A4F"/>
    <w:rsid w:val="00BC0F44"/>
    <w:rsid w:val="00BC2717"/>
    <w:rsid w:val="00BC2A26"/>
    <w:rsid w:val="00BC2EC4"/>
    <w:rsid w:val="00BC3477"/>
    <w:rsid w:val="00BC3663"/>
    <w:rsid w:val="00BC3AA6"/>
    <w:rsid w:val="00BC49B9"/>
    <w:rsid w:val="00BC674E"/>
    <w:rsid w:val="00BC69A4"/>
    <w:rsid w:val="00BC6B19"/>
    <w:rsid w:val="00BC6CFE"/>
    <w:rsid w:val="00BD06DD"/>
    <w:rsid w:val="00BD0727"/>
    <w:rsid w:val="00BD2148"/>
    <w:rsid w:val="00BD275A"/>
    <w:rsid w:val="00BD27B6"/>
    <w:rsid w:val="00BD2CE1"/>
    <w:rsid w:val="00BD3A85"/>
    <w:rsid w:val="00BD3C87"/>
    <w:rsid w:val="00BD503B"/>
    <w:rsid w:val="00BD7058"/>
    <w:rsid w:val="00BD748D"/>
    <w:rsid w:val="00BD753E"/>
    <w:rsid w:val="00BE028D"/>
    <w:rsid w:val="00BE098F"/>
    <w:rsid w:val="00BE0BD1"/>
    <w:rsid w:val="00BE19AB"/>
    <w:rsid w:val="00BE1CCE"/>
    <w:rsid w:val="00BE1FA2"/>
    <w:rsid w:val="00BE2DA3"/>
    <w:rsid w:val="00BE369E"/>
    <w:rsid w:val="00BE3C01"/>
    <w:rsid w:val="00BE3E6F"/>
    <w:rsid w:val="00BE3EC1"/>
    <w:rsid w:val="00BE4DBA"/>
    <w:rsid w:val="00BE5BAA"/>
    <w:rsid w:val="00BE6A6C"/>
    <w:rsid w:val="00BE7AB9"/>
    <w:rsid w:val="00BE7FD4"/>
    <w:rsid w:val="00BF0108"/>
    <w:rsid w:val="00BF086C"/>
    <w:rsid w:val="00BF15F1"/>
    <w:rsid w:val="00BF1F1D"/>
    <w:rsid w:val="00BF3035"/>
    <w:rsid w:val="00BF32EF"/>
    <w:rsid w:val="00BF42F2"/>
    <w:rsid w:val="00BF5622"/>
    <w:rsid w:val="00BF5B6C"/>
    <w:rsid w:val="00C006B1"/>
    <w:rsid w:val="00C01C08"/>
    <w:rsid w:val="00C040FA"/>
    <w:rsid w:val="00C04596"/>
    <w:rsid w:val="00C04675"/>
    <w:rsid w:val="00C05FB9"/>
    <w:rsid w:val="00C07CA9"/>
    <w:rsid w:val="00C07F46"/>
    <w:rsid w:val="00C1205F"/>
    <w:rsid w:val="00C12285"/>
    <w:rsid w:val="00C12779"/>
    <w:rsid w:val="00C146E0"/>
    <w:rsid w:val="00C16BDA"/>
    <w:rsid w:val="00C20F5A"/>
    <w:rsid w:val="00C210ED"/>
    <w:rsid w:val="00C2266C"/>
    <w:rsid w:val="00C2290D"/>
    <w:rsid w:val="00C22E89"/>
    <w:rsid w:val="00C2405F"/>
    <w:rsid w:val="00C254C8"/>
    <w:rsid w:val="00C276D5"/>
    <w:rsid w:val="00C27E70"/>
    <w:rsid w:val="00C30522"/>
    <w:rsid w:val="00C307BE"/>
    <w:rsid w:val="00C32079"/>
    <w:rsid w:val="00C32160"/>
    <w:rsid w:val="00C35B24"/>
    <w:rsid w:val="00C35F39"/>
    <w:rsid w:val="00C36552"/>
    <w:rsid w:val="00C41081"/>
    <w:rsid w:val="00C41321"/>
    <w:rsid w:val="00C42166"/>
    <w:rsid w:val="00C42603"/>
    <w:rsid w:val="00C442EC"/>
    <w:rsid w:val="00C44945"/>
    <w:rsid w:val="00C452DB"/>
    <w:rsid w:val="00C45904"/>
    <w:rsid w:val="00C45BF4"/>
    <w:rsid w:val="00C46318"/>
    <w:rsid w:val="00C50165"/>
    <w:rsid w:val="00C504B6"/>
    <w:rsid w:val="00C504E1"/>
    <w:rsid w:val="00C5093F"/>
    <w:rsid w:val="00C50DB4"/>
    <w:rsid w:val="00C51D32"/>
    <w:rsid w:val="00C51E98"/>
    <w:rsid w:val="00C53DD4"/>
    <w:rsid w:val="00C557AF"/>
    <w:rsid w:val="00C55CD9"/>
    <w:rsid w:val="00C56BAE"/>
    <w:rsid w:val="00C5727E"/>
    <w:rsid w:val="00C573F7"/>
    <w:rsid w:val="00C606A2"/>
    <w:rsid w:val="00C60D2E"/>
    <w:rsid w:val="00C61A1E"/>
    <w:rsid w:val="00C61CFA"/>
    <w:rsid w:val="00C62382"/>
    <w:rsid w:val="00C623A8"/>
    <w:rsid w:val="00C62B79"/>
    <w:rsid w:val="00C63AF4"/>
    <w:rsid w:val="00C64955"/>
    <w:rsid w:val="00C654AC"/>
    <w:rsid w:val="00C65713"/>
    <w:rsid w:val="00C66F11"/>
    <w:rsid w:val="00C70820"/>
    <w:rsid w:val="00C70B78"/>
    <w:rsid w:val="00C719DA"/>
    <w:rsid w:val="00C721F2"/>
    <w:rsid w:val="00C72C78"/>
    <w:rsid w:val="00C73278"/>
    <w:rsid w:val="00C7356C"/>
    <w:rsid w:val="00C750F7"/>
    <w:rsid w:val="00C7597B"/>
    <w:rsid w:val="00C770D7"/>
    <w:rsid w:val="00C77859"/>
    <w:rsid w:val="00C77E1D"/>
    <w:rsid w:val="00C80B7B"/>
    <w:rsid w:val="00C81BBB"/>
    <w:rsid w:val="00C82C07"/>
    <w:rsid w:val="00C82CB9"/>
    <w:rsid w:val="00C85277"/>
    <w:rsid w:val="00C860CD"/>
    <w:rsid w:val="00C871A2"/>
    <w:rsid w:val="00C91129"/>
    <w:rsid w:val="00C91E7E"/>
    <w:rsid w:val="00C92B44"/>
    <w:rsid w:val="00C94A2C"/>
    <w:rsid w:val="00C951E4"/>
    <w:rsid w:val="00CA059C"/>
    <w:rsid w:val="00CA2394"/>
    <w:rsid w:val="00CA28ED"/>
    <w:rsid w:val="00CA4C7F"/>
    <w:rsid w:val="00CA593E"/>
    <w:rsid w:val="00CB0A32"/>
    <w:rsid w:val="00CB12CA"/>
    <w:rsid w:val="00CB2051"/>
    <w:rsid w:val="00CB25F7"/>
    <w:rsid w:val="00CB32B2"/>
    <w:rsid w:val="00CB36AC"/>
    <w:rsid w:val="00CB3910"/>
    <w:rsid w:val="00CB3DB7"/>
    <w:rsid w:val="00CB5C24"/>
    <w:rsid w:val="00CB5D69"/>
    <w:rsid w:val="00CB61F9"/>
    <w:rsid w:val="00CB6550"/>
    <w:rsid w:val="00CB67C6"/>
    <w:rsid w:val="00CB6EA6"/>
    <w:rsid w:val="00CC02B0"/>
    <w:rsid w:val="00CC16B1"/>
    <w:rsid w:val="00CC1FA1"/>
    <w:rsid w:val="00CC292D"/>
    <w:rsid w:val="00CC4883"/>
    <w:rsid w:val="00CC6797"/>
    <w:rsid w:val="00CC71A4"/>
    <w:rsid w:val="00CC7DA5"/>
    <w:rsid w:val="00CD0B03"/>
    <w:rsid w:val="00CD0B08"/>
    <w:rsid w:val="00CD28E2"/>
    <w:rsid w:val="00CD42DF"/>
    <w:rsid w:val="00CD46AB"/>
    <w:rsid w:val="00CD5884"/>
    <w:rsid w:val="00CD5DAC"/>
    <w:rsid w:val="00CD68EB"/>
    <w:rsid w:val="00CD732A"/>
    <w:rsid w:val="00CD786E"/>
    <w:rsid w:val="00CE067B"/>
    <w:rsid w:val="00CE0BF6"/>
    <w:rsid w:val="00CE1006"/>
    <w:rsid w:val="00CE1604"/>
    <w:rsid w:val="00CE1B08"/>
    <w:rsid w:val="00CE4543"/>
    <w:rsid w:val="00CE48E1"/>
    <w:rsid w:val="00CE4EA8"/>
    <w:rsid w:val="00CE5FF5"/>
    <w:rsid w:val="00CE6BA5"/>
    <w:rsid w:val="00CE6EFF"/>
    <w:rsid w:val="00CF0A39"/>
    <w:rsid w:val="00CF135C"/>
    <w:rsid w:val="00CF22E4"/>
    <w:rsid w:val="00CF248E"/>
    <w:rsid w:val="00CF27FB"/>
    <w:rsid w:val="00CF2A8F"/>
    <w:rsid w:val="00CF3C5F"/>
    <w:rsid w:val="00CF3DE3"/>
    <w:rsid w:val="00CF4060"/>
    <w:rsid w:val="00CF51B2"/>
    <w:rsid w:val="00CF7854"/>
    <w:rsid w:val="00D005B6"/>
    <w:rsid w:val="00D017BA"/>
    <w:rsid w:val="00D020CE"/>
    <w:rsid w:val="00D020D1"/>
    <w:rsid w:val="00D03084"/>
    <w:rsid w:val="00D04D26"/>
    <w:rsid w:val="00D05704"/>
    <w:rsid w:val="00D05EF9"/>
    <w:rsid w:val="00D07D61"/>
    <w:rsid w:val="00D07E97"/>
    <w:rsid w:val="00D10A85"/>
    <w:rsid w:val="00D11E67"/>
    <w:rsid w:val="00D12533"/>
    <w:rsid w:val="00D12A5D"/>
    <w:rsid w:val="00D12BE6"/>
    <w:rsid w:val="00D131FD"/>
    <w:rsid w:val="00D14ED6"/>
    <w:rsid w:val="00D1524F"/>
    <w:rsid w:val="00D1603D"/>
    <w:rsid w:val="00D16249"/>
    <w:rsid w:val="00D16DF5"/>
    <w:rsid w:val="00D20BE6"/>
    <w:rsid w:val="00D21499"/>
    <w:rsid w:val="00D21D9A"/>
    <w:rsid w:val="00D21E43"/>
    <w:rsid w:val="00D2235E"/>
    <w:rsid w:val="00D2268C"/>
    <w:rsid w:val="00D23B1A"/>
    <w:rsid w:val="00D23F24"/>
    <w:rsid w:val="00D240C5"/>
    <w:rsid w:val="00D247FC"/>
    <w:rsid w:val="00D255F0"/>
    <w:rsid w:val="00D27959"/>
    <w:rsid w:val="00D27F39"/>
    <w:rsid w:val="00D30C1C"/>
    <w:rsid w:val="00D3103B"/>
    <w:rsid w:val="00D31875"/>
    <w:rsid w:val="00D326F7"/>
    <w:rsid w:val="00D329D1"/>
    <w:rsid w:val="00D32B3F"/>
    <w:rsid w:val="00D32DEB"/>
    <w:rsid w:val="00D35E82"/>
    <w:rsid w:val="00D363A2"/>
    <w:rsid w:val="00D36723"/>
    <w:rsid w:val="00D3700A"/>
    <w:rsid w:val="00D41809"/>
    <w:rsid w:val="00D41F0F"/>
    <w:rsid w:val="00D43392"/>
    <w:rsid w:val="00D440EF"/>
    <w:rsid w:val="00D447C3"/>
    <w:rsid w:val="00D45273"/>
    <w:rsid w:val="00D4566A"/>
    <w:rsid w:val="00D456D3"/>
    <w:rsid w:val="00D45FC5"/>
    <w:rsid w:val="00D45FF3"/>
    <w:rsid w:val="00D47F72"/>
    <w:rsid w:val="00D50067"/>
    <w:rsid w:val="00D50511"/>
    <w:rsid w:val="00D50C8D"/>
    <w:rsid w:val="00D50D1B"/>
    <w:rsid w:val="00D52F3F"/>
    <w:rsid w:val="00D53BD6"/>
    <w:rsid w:val="00D53FD5"/>
    <w:rsid w:val="00D54C0A"/>
    <w:rsid w:val="00D5508C"/>
    <w:rsid w:val="00D56124"/>
    <w:rsid w:val="00D573FE"/>
    <w:rsid w:val="00D608C1"/>
    <w:rsid w:val="00D61106"/>
    <w:rsid w:val="00D61416"/>
    <w:rsid w:val="00D61655"/>
    <w:rsid w:val="00D61973"/>
    <w:rsid w:val="00D6240B"/>
    <w:rsid w:val="00D6292D"/>
    <w:rsid w:val="00D62C3A"/>
    <w:rsid w:val="00D632F7"/>
    <w:rsid w:val="00D634C3"/>
    <w:rsid w:val="00D6350C"/>
    <w:rsid w:val="00D63EA8"/>
    <w:rsid w:val="00D643C3"/>
    <w:rsid w:val="00D674D0"/>
    <w:rsid w:val="00D67FBA"/>
    <w:rsid w:val="00D70EA8"/>
    <w:rsid w:val="00D71031"/>
    <w:rsid w:val="00D712A4"/>
    <w:rsid w:val="00D7461B"/>
    <w:rsid w:val="00D77627"/>
    <w:rsid w:val="00D77911"/>
    <w:rsid w:val="00D77BE8"/>
    <w:rsid w:val="00D77EA2"/>
    <w:rsid w:val="00D8007F"/>
    <w:rsid w:val="00D80547"/>
    <w:rsid w:val="00D80CA8"/>
    <w:rsid w:val="00D8117B"/>
    <w:rsid w:val="00D81688"/>
    <w:rsid w:val="00D83A9E"/>
    <w:rsid w:val="00D848AB"/>
    <w:rsid w:val="00D84B5B"/>
    <w:rsid w:val="00D85DEB"/>
    <w:rsid w:val="00D862B6"/>
    <w:rsid w:val="00D862CC"/>
    <w:rsid w:val="00D868DE"/>
    <w:rsid w:val="00D90BC0"/>
    <w:rsid w:val="00D91D64"/>
    <w:rsid w:val="00D92CD3"/>
    <w:rsid w:val="00D92CF7"/>
    <w:rsid w:val="00D932E6"/>
    <w:rsid w:val="00D93959"/>
    <w:rsid w:val="00D9484E"/>
    <w:rsid w:val="00D955EA"/>
    <w:rsid w:val="00D961AA"/>
    <w:rsid w:val="00D97329"/>
    <w:rsid w:val="00D97F48"/>
    <w:rsid w:val="00DA0295"/>
    <w:rsid w:val="00DA1691"/>
    <w:rsid w:val="00DA295B"/>
    <w:rsid w:val="00DA2F33"/>
    <w:rsid w:val="00DA47C9"/>
    <w:rsid w:val="00DA4950"/>
    <w:rsid w:val="00DA5015"/>
    <w:rsid w:val="00DA52AE"/>
    <w:rsid w:val="00DA5635"/>
    <w:rsid w:val="00DA578E"/>
    <w:rsid w:val="00DA5E1B"/>
    <w:rsid w:val="00DA5F18"/>
    <w:rsid w:val="00DA6973"/>
    <w:rsid w:val="00DA772A"/>
    <w:rsid w:val="00DB018B"/>
    <w:rsid w:val="00DB0CC7"/>
    <w:rsid w:val="00DB0D31"/>
    <w:rsid w:val="00DB0D4E"/>
    <w:rsid w:val="00DB15D4"/>
    <w:rsid w:val="00DB19F9"/>
    <w:rsid w:val="00DB453F"/>
    <w:rsid w:val="00DB4FB9"/>
    <w:rsid w:val="00DB56DB"/>
    <w:rsid w:val="00DB6CB0"/>
    <w:rsid w:val="00DB7B76"/>
    <w:rsid w:val="00DB7CD5"/>
    <w:rsid w:val="00DC03CA"/>
    <w:rsid w:val="00DC05E0"/>
    <w:rsid w:val="00DC0F9B"/>
    <w:rsid w:val="00DC19BB"/>
    <w:rsid w:val="00DC1BEE"/>
    <w:rsid w:val="00DC1FD0"/>
    <w:rsid w:val="00DC289B"/>
    <w:rsid w:val="00DC3188"/>
    <w:rsid w:val="00DC341C"/>
    <w:rsid w:val="00DC4232"/>
    <w:rsid w:val="00DC4267"/>
    <w:rsid w:val="00DC736D"/>
    <w:rsid w:val="00DC75EC"/>
    <w:rsid w:val="00DD049A"/>
    <w:rsid w:val="00DD17F9"/>
    <w:rsid w:val="00DD1981"/>
    <w:rsid w:val="00DD28EE"/>
    <w:rsid w:val="00DD2A39"/>
    <w:rsid w:val="00DD2E55"/>
    <w:rsid w:val="00DD3278"/>
    <w:rsid w:val="00DD6B83"/>
    <w:rsid w:val="00DD75B7"/>
    <w:rsid w:val="00DE0693"/>
    <w:rsid w:val="00DE148E"/>
    <w:rsid w:val="00DE2D70"/>
    <w:rsid w:val="00DE38E5"/>
    <w:rsid w:val="00DE3B92"/>
    <w:rsid w:val="00DE3C4E"/>
    <w:rsid w:val="00DE6413"/>
    <w:rsid w:val="00DE788A"/>
    <w:rsid w:val="00DF200D"/>
    <w:rsid w:val="00DF2CEF"/>
    <w:rsid w:val="00DF2D2E"/>
    <w:rsid w:val="00DF40B5"/>
    <w:rsid w:val="00DF6D31"/>
    <w:rsid w:val="00DF750F"/>
    <w:rsid w:val="00DF7727"/>
    <w:rsid w:val="00E00DF6"/>
    <w:rsid w:val="00E00DFE"/>
    <w:rsid w:val="00E00F8B"/>
    <w:rsid w:val="00E01065"/>
    <w:rsid w:val="00E01438"/>
    <w:rsid w:val="00E0217C"/>
    <w:rsid w:val="00E027CD"/>
    <w:rsid w:val="00E02CBE"/>
    <w:rsid w:val="00E04305"/>
    <w:rsid w:val="00E04FCF"/>
    <w:rsid w:val="00E0553F"/>
    <w:rsid w:val="00E0579F"/>
    <w:rsid w:val="00E05B86"/>
    <w:rsid w:val="00E06B60"/>
    <w:rsid w:val="00E07A32"/>
    <w:rsid w:val="00E07F53"/>
    <w:rsid w:val="00E10FA0"/>
    <w:rsid w:val="00E136B2"/>
    <w:rsid w:val="00E13CD2"/>
    <w:rsid w:val="00E15E60"/>
    <w:rsid w:val="00E1605D"/>
    <w:rsid w:val="00E1681B"/>
    <w:rsid w:val="00E16DE4"/>
    <w:rsid w:val="00E17FD4"/>
    <w:rsid w:val="00E20EB5"/>
    <w:rsid w:val="00E21937"/>
    <w:rsid w:val="00E2443A"/>
    <w:rsid w:val="00E24F72"/>
    <w:rsid w:val="00E26387"/>
    <w:rsid w:val="00E27909"/>
    <w:rsid w:val="00E27CEA"/>
    <w:rsid w:val="00E27DCE"/>
    <w:rsid w:val="00E30D58"/>
    <w:rsid w:val="00E31D77"/>
    <w:rsid w:val="00E3234A"/>
    <w:rsid w:val="00E324E8"/>
    <w:rsid w:val="00E32FCE"/>
    <w:rsid w:val="00E33205"/>
    <w:rsid w:val="00E33419"/>
    <w:rsid w:val="00E33CBE"/>
    <w:rsid w:val="00E3485E"/>
    <w:rsid w:val="00E35C4D"/>
    <w:rsid w:val="00E3679A"/>
    <w:rsid w:val="00E3725E"/>
    <w:rsid w:val="00E406B9"/>
    <w:rsid w:val="00E40E3F"/>
    <w:rsid w:val="00E41DE2"/>
    <w:rsid w:val="00E43C56"/>
    <w:rsid w:val="00E44817"/>
    <w:rsid w:val="00E4542E"/>
    <w:rsid w:val="00E45FC3"/>
    <w:rsid w:val="00E46E10"/>
    <w:rsid w:val="00E476D0"/>
    <w:rsid w:val="00E50E34"/>
    <w:rsid w:val="00E53C47"/>
    <w:rsid w:val="00E53D08"/>
    <w:rsid w:val="00E542F2"/>
    <w:rsid w:val="00E54BB9"/>
    <w:rsid w:val="00E551BD"/>
    <w:rsid w:val="00E55333"/>
    <w:rsid w:val="00E568D1"/>
    <w:rsid w:val="00E56EB1"/>
    <w:rsid w:val="00E573DF"/>
    <w:rsid w:val="00E57CE0"/>
    <w:rsid w:val="00E60010"/>
    <w:rsid w:val="00E60946"/>
    <w:rsid w:val="00E6246A"/>
    <w:rsid w:val="00E63032"/>
    <w:rsid w:val="00E63091"/>
    <w:rsid w:val="00E63238"/>
    <w:rsid w:val="00E633C1"/>
    <w:rsid w:val="00E655F8"/>
    <w:rsid w:val="00E65C7F"/>
    <w:rsid w:val="00E65E1A"/>
    <w:rsid w:val="00E67FDE"/>
    <w:rsid w:val="00E705E0"/>
    <w:rsid w:val="00E705F7"/>
    <w:rsid w:val="00E70DA0"/>
    <w:rsid w:val="00E71956"/>
    <w:rsid w:val="00E71A90"/>
    <w:rsid w:val="00E729B5"/>
    <w:rsid w:val="00E74805"/>
    <w:rsid w:val="00E763EB"/>
    <w:rsid w:val="00E76B69"/>
    <w:rsid w:val="00E77751"/>
    <w:rsid w:val="00E82130"/>
    <w:rsid w:val="00E83B1F"/>
    <w:rsid w:val="00E84A77"/>
    <w:rsid w:val="00E84D65"/>
    <w:rsid w:val="00E856EB"/>
    <w:rsid w:val="00E86737"/>
    <w:rsid w:val="00E87151"/>
    <w:rsid w:val="00E87A54"/>
    <w:rsid w:val="00E87D27"/>
    <w:rsid w:val="00E902A4"/>
    <w:rsid w:val="00E9030B"/>
    <w:rsid w:val="00E90791"/>
    <w:rsid w:val="00E91406"/>
    <w:rsid w:val="00E915A8"/>
    <w:rsid w:val="00E9171C"/>
    <w:rsid w:val="00E9274F"/>
    <w:rsid w:val="00E93AF5"/>
    <w:rsid w:val="00E93B95"/>
    <w:rsid w:val="00E93C22"/>
    <w:rsid w:val="00E93CC4"/>
    <w:rsid w:val="00E93DA7"/>
    <w:rsid w:val="00E944D8"/>
    <w:rsid w:val="00E9587D"/>
    <w:rsid w:val="00E95A57"/>
    <w:rsid w:val="00E9700C"/>
    <w:rsid w:val="00E977F8"/>
    <w:rsid w:val="00E97C21"/>
    <w:rsid w:val="00EA0F82"/>
    <w:rsid w:val="00EA1990"/>
    <w:rsid w:val="00EA22CB"/>
    <w:rsid w:val="00EA27D2"/>
    <w:rsid w:val="00EA306D"/>
    <w:rsid w:val="00EA50BD"/>
    <w:rsid w:val="00EA5356"/>
    <w:rsid w:val="00EA6A15"/>
    <w:rsid w:val="00EA6CE1"/>
    <w:rsid w:val="00EA7A4F"/>
    <w:rsid w:val="00EA7D67"/>
    <w:rsid w:val="00EB20ED"/>
    <w:rsid w:val="00EB2689"/>
    <w:rsid w:val="00EB3418"/>
    <w:rsid w:val="00EB3EE5"/>
    <w:rsid w:val="00EB44BF"/>
    <w:rsid w:val="00EB4DBA"/>
    <w:rsid w:val="00EB5148"/>
    <w:rsid w:val="00EB6725"/>
    <w:rsid w:val="00EB6739"/>
    <w:rsid w:val="00EB6962"/>
    <w:rsid w:val="00EB76D7"/>
    <w:rsid w:val="00EB7D4D"/>
    <w:rsid w:val="00EC0982"/>
    <w:rsid w:val="00EC1ADA"/>
    <w:rsid w:val="00EC4BC4"/>
    <w:rsid w:val="00EC558A"/>
    <w:rsid w:val="00EC6222"/>
    <w:rsid w:val="00EC7228"/>
    <w:rsid w:val="00EC73DA"/>
    <w:rsid w:val="00ED0D9E"/>
    <w:rsid w:val="00ED0F8C"/>
    <w:rsid w:val="00ED17FA"/>
    <w:rsid w:val="00ED1937"/>
    <w:rsid w:val="00ED1A90"/>
    <w:rsid w:val="00ED32EA"/>
    <w:rsid w:val="00ED3486"/>
    <w:rsid w:val="00ED3556"/>
    <w:rsid w:val="00ED4CB7"/>
    <w:rsid w:val="00ED57D1"/>
    <w:rsid w:val="00ED63F9"/>
    <w:rsid w:val="00ED6555"/>
    <w:rsid w:val="00ED6B3A"/>
    <w:rsid w:val="00ED7038"/>
    <w:rsid w:val="00EE0368"/>
    <w:rsid w:val="00EE07BE"/>
    <w:rsid w:val="00EE1BB2"/>
    <w:rsid w:val="00EE4304"/>
    <w:rsid w:val="00EE4367"/>
    <w:rsid w:val="00EE5649"/>
    <w:rsid w:val="00EE5CFE"/>
    <w:rsid w:val="00EE5D49"/>
    <w:rsid w:val="00EE62B6"/>
    <w:rsid w:val="00EF0084"/>
    <w:rsid w:val="00EF0A83"/>
    <w:rsid w:val="00EF0F50"/>
    <w:rsid w:val="00EF0F60"/>
    <w:rsid w:val="00EF0FB2"/>
    <w:rsid w:val="00EF28E4"/>
    <w:rsid w:val="00EF339A"/>
    <w:rsid w:val="00EF354E"/>
    <w:rsid w:val="00EF5110"/>
    <w:rsid w:val="00EF6EC3"/>
    <w:rsid w:val="00EF7775"/>
    <w:rsid w:val="00F005BA"/>
    <w:rsid w:val="00F00A73"/>
    <w:rsid w:val="00F00CF8"/>
    <w:rsid w:val="00F01423"/>
    <w:rsid w:val="00F02009"/>
    <w:rsid w:val="00F023D4"/>
    <w:rsid w:val="00F0265B"/>
    <w:rsid w:val="00F0332C"/>
    <w:rsid w:val="00F034EE"/>
    <w:rsid w:val="00F04D37"/>
    <w:rsid w:val="00F05E42"/>
    <w:rsid w:val="00F0618E"/>
    <w:rsid w:val="00F0718B"/>
    <w:rsid w:val="00F10663"/>
    <w:rsid w:val="00F1119F"/>
    <w:rsid w:val="00F12142"/>
    <w:rsid w:val="00F12869"/>
    <w:rsid w:val="00F13781"/>
    <w:rsid w:val="00F13EE0"/>
    <w:rsid w:val="00F14B0C"/>
    <w:rsid w:val="00F14E81"/>
    <w:rsid w:val="00F15C7C"/>
    <w:rsid w:val="00F1635B"/>
    <w:rsid w:val="00F1680F"/>
    <w:rsid w:val="00F16B77"/>
    <w:rsid w:val="00F16C2F"/>
    <w:rsid w:val="00F1714C"/>
    <w:rsid w:val="00F202B6"/>
    <w:rsid w:val="00F225E1"/>
    <w:rsid w:val="00F23130"/>
    <w:rsid w:val="00F23C44"/>
    <w:rsid w:val="00F24424"/>
    <w:rsid w:val="00F268FF"/>
    <w:rsid w:val="00F26C22"/>
    <w:rsid w:val="00F27511"/>
    <w:rsid w:val="00F277FC"/>
    <w:rsid w:val="00F27A96"/>
    <w:rsid w:val="00F27BA6"/>
    <w:rsid w:val="00F3038A"/>
    <w:rsid w:val="00F311FE"/>
    <w:rsid w:val="00F31951"/>
    <w:rsid w:val="00F328DE"/>
    <w:rsid w:val="00F33869"/>
    <w:rsid w:val="00F33962"/>
    <w:rsid w:val="00F341CC"/>
    <w:rsid w:val="00F34795"/>
    <w:rsid w:val="00F36A73"/>
    <w:rsid w:val="00F36B0C"/>
    <w:rsid w:val="00F37E0A"/>
    <w:rsid w:val="00F40279"/>
    <w:rsid w:val="00F4164D"/>
    <w:rsid w:val="00F4294F"/>
    <w:rsid w:val="00F42E8F"/>
    <w:rsid w:val="00F47596"/>
    <w:rsid w:val="00F5150D"/>
    <w:rsid w:val="00F51566"/>
    <w:rsid w:val="00F52648"/>
    <w:rsid w:val="00F52963"/>
    <w:rsid w:val="00F53DA3"/>
    <w:rsid w:val="00F5484D"/>
    <w:rsid w:val="00F54C69"/>
    <w:rsid w:val="00F55209"/>
    <w:rsid w:val="00F5564C"/>
    <w:rsid w:val="00F57466"/>
    <w:rsid w:val="00F579F0"/>
    <w:rsid w:val="00F57B91"/>
    <w:rsid w:val="00F60B08"/>
    <w:rsid w:val="00F60C67"/>
    <w:rsid w:val="00F61369"/>
    <w:rsid w:val="00F62DC6"/>
    <w:rsid w:val="00F6315A"/>
    <w:rsid w:val="00F632D1"/>
    <w:rsid w:val="00F63AED"/>
    <w:rsid w:val="00F64198"/>
    <w:rsid w:val="00F65647"/>
    <w:rsid w:val="00F65961"/>
    <w:rsid w:val="00F66160"/>
    <w:rsid w:val="00F6716A"/>
    <w:rsid w:val="00F67B0F"/>
    <w:rsid w:val="00F67ED7"/>
    <w:rsid w:val="00F70477"/>
    <w:rsid w:val="00F716C3"/>
    <w:rsid w:val="00F722C9"/>
    <w:rsid w:val="00F72EA5"/>
    <w:rsid w:val="00F74068"/>
    <w:rsid w:val="00F743FC"/>
    <w:rsid w:val="00F7682F"/>
    <w:rsid w:val="00F77FBF"/>
    <w:rsid w:val="00F80BE9"/>
    <w:rsid w:val="00F80F75"/>
    <w:rsid w:val="00F82039"/>
    <w:rsid w:val="00F820DA"/>
    <w:rsid w:val="00F8333B"/>
    <w:rsid w:val="00F8540A"/>
    <w:rsid w:val="00F85ACF"/>
    <w:rsid w:val="00F86646"/>
    <w:rsid w:val="00F868F5"/>
    <w:rsid w:val="00F87963"/>
    <w:rsid w:val="00F90BE0"/>
    <w:rsid w:val="00F90C14"/>
    <w:rsid w:val="00F91719"/>
    <w:rsid w:val="00F918E0"/>
    <w:rsid w:val="00F941DD"/>
    <w:rsid w:val="00F954CE"/>
    <w:rsid w:val="00F973A6"/>
    <w:rsid w:val="00FA0663"/>
    <w:rsid w:val="00FA078A"/>
    <w:rsid w:val="00FA11A5"/>
    <w:rsid w:val="00FA2287"/>
    <w:rsid w:val="00FA269F"/>
    <w:rsid w:val="00FA381F"/>
    <w:rsid w:val="00FA49BA"/>
    <w:rsid w:val="00FA4F23"/>
    <w:rsid w:val="00FA7E4C"/>
    <w:rsid w:val="00FB1101"/>
    <w:rsid w:val="00FB1274"/>
    <w:rsid w:val="00FB129A"/>
    <w:rsid w:val="00FB15D2"/>
    <w:rsid w:val="00FB253B"/>
    <w:rsid w:val="00FB266A"/>
    <w:rsid w:val="00FB36B1"/>
    <w:rsid w:val="00FB4CF6"/>
    <w:rsid w:val="00FB61B5"/>
    <w:rsid w:val="00FB6751"/>
    <w:rsid w:val="00FB7F89"/>
    <w:rsid w:val="00FC052D"/>
    <w:rsid w:val="00FC1CEA"/>
    <w:rsid w:val="00FC1D9F"/>
    <w:rsid w:val="00FC2242"/>
    <w:rsid w:val="00FC2249"/>
    <w:rsid w:val="00FC3477"/>
    <w:rsid w:val="00FC3D47"/>
    <w:rsid w:val="00FC4E9D"/>
    <w:rsid w:val="00FC4EB5"/>
    <w:rsid w:val="00FC6323"/>
    <w:rsid w:val="00FC6674"/>
    <w:rsid w:val="00FC6957"/>
    <w:rsid w:val="00FC6D45"/>
    <w:rsid w:val="00FC75BB"/>
    <w:rsid w:val="00FC790A"/>
    <w:rsid w:val="00FD01D8"/>
    <w:rsid w:val="00FD055E"/>
    <w:rsid w:val="00FD1496"/>
    <w:rsid w:val="00FD23D1"/>
    <w:rsid w:val="00FD3422"/>
    <w:rsid w:val="00FD3D11"/>
    <w:rsid w:val="00FD525F"/>
    <w:rsid w:val="00FD5567"/>
    <w:rsid w:val="00FD61C4"/>
    <w:rsid w:val="00FD6AE3"/>
    <w:rsid w:val="00FD72FC"/>
    <w:rsid w:val="00FD7B1F"/>
    <w:rsid w:val="00FE02AD"/>
    <w:rsid w:val="00FE1FA0"/>
    <w:rsid w:val="00FE2178"/>
    <w:rsid w:val="00FE3E06"/>
    <w:rsid w:val="00FE4FC9"/>
    <w:rsid w:val="00FE55C0"/>
    <w:rsid w:val="00FE5813"/>
    <w:rsid w:val="00FE5A2F"/>
    <w:rsid w:val="00FE5A68"/>
    <w:rsid w:val="00FE6A69"/>
    <w:rsid w:val="00FE7359"/>
    <w:rsid w:val="00FE780E"/>
    <w:rsid w:val="00FF0152"/>
    <w:rsid w:val="00FF08B3"/>
    <w:rsid w:val="00FF105E"/>
    <w:rsid w:val="00FF16E3"/>
    <w:rsid w:val="00FF330E"/>
    <w:rsid w:val="00FF3448"/>
    <w:rsid w:val="00FF58E7"/>
    <w:rsid w:val="00FF5EE0"/>
    <w:rsid w:val="00FF730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B4BC53"/>
  <w15:docId w15:val="{C3E352DB-CAE2-49FC-8E7B-EC553E10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43C2-D1D6-4867-8F12-6937BD5E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Klimawand</vt:lpstr>
    </vt:vector>
  </TitlesOfParts>
  <Manager>Kommunikation2B</Manager>
  <Company>Balco Balkonkonstruktionen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Klimawand</dc:title>
  <dc:creator>Mareike Quassowski;Andre Wand</dc:creator>
  <cp:keywords>Presseinformation</cp:keywords>
  <cp:lastModifiedBy>Michelle Schütz</cp:lastModifiedBy>
  <cp:revision>2</cp:revision>
  <cp:lastPrinted>2019-02-14T11:53:00Z</cp:lastPrinted>
  <dcterms:created xsi:type="dcterms:W3CDTF">2019-03-05T14:40:00Z</dcterms:created>
  <dcterms:modified xsi:type="dcterms:W3CDTF">2019-03-05T14:40:00Z</dcterms:modified>
</cp:coreProperties>
</file>